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62" w:rsidRDefault="005E2CE2">
      <w:pPr>
        <w:jc w:val="center"/>
      </w:pPr>
      <w:bookmarkStart w:id="0" w:name="_GoBack"/>
      <w:r>
        <w:rPr>
          <w:rFonts w:ascii="標楷體" w:eastAsia="標楷體" w:hAnsi="標楷體"/>
          <w:b/>
          <w:sz w:val="28"/>
        </w:rPr>
        <w:t>任務導向教學與差異化教學設計與共備實作</w:t>
      </w:r>
    </w:p>
    <w:bookmarkEnd w:id="0"/>
    <w:p w:rsidR="00C07862" w:rsidRDefault="005E2CE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</w:t>
      </w:r>
      <w:r>
        <w:rPr>
          <w:rFonts w:ascii="標楷體" w:eastAsia="標楷體" w:hAnsi="標楷體"/>
        </w:rPr>
        <w:t>:2017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</w:p>
    <w:p w:rsidR="00C07862" w:rsidRDefault="005E2CE2">
      <w:r>
        <w:rPr>
          <w:rFonts w:ascii="標楷體" w:eastAsia="標楷體" w:hAnsi="標楷體"/>
        </w:rPr>
        <w:t>地點</w:t>
      </w:r>
      <w:r>
        <w:rPr>
          <w:rFonts w:ascii="標楷體" w:eastAsia="標楷體" w:hAnsi="標楷體"/>
        </w:rPr>
        <w:t>:</w:t>
      </w:r>
      <w:r>
        <w:t xml:space="preserve"> </w:t>
      </w:r>
      <w:r>
        <w:rPr>
          <w:rFonts w:ascii="標楷體" w:eastAsia="標楷體" w:hAnsi="標楷體"/>
        </w:rPr>
        <w:t>國立彰化師範大學進德校區教學大樓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/>
        </w:rPr>
        <w:t>T207</w:t>
      </w:r>
      <w:r>
        <w:rPr>
          <w:rFonts w:ascii="標楷體" w:eastAsia="標楷體" w:hAnsi="標楷體"/>
        </w:rPr>
        <w:t>教室</w:t>
      </w:r>
    </w:p>
    <w:p w:rsidR="00C07862" w:rsidRDefault="005E2CE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講師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高雄市立右昌國中林健豐老師</w:t>
      </w:r>
    </w:p>
    <w:p w:rsidR="00C07862" w:rsidRDefault="005E2CE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議程表</w:t>
      </w:r>
      <w:r>
        <w:rPr>
          <w:rFonts w:ascii="標楷體" w:eastAsia="標楷體" w:hAnsi="標楷體"/>
        </w:rPr>
        <w:t>: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8"/>
        <w:gridCol w:w="4148"/>
      </w:tblGrid>
      <w:tr w:rsidR="00C07862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62" w:rsidRDefault="005E2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62" w:rsidRDefault="005E2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演講主題</w:t>
            </w:r>
          </w:p>
        </w:tc>
      </w:tr>
      <w:tr w:rsidR="00C07862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62" w:rsidRDefault="005E2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862" w:rsidRDefault="005E2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C07862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862" w:rsidRDefault="005E2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862" w:rsidRDefault="005E2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任務導向教學與差異化教學設計與共備實作</w:t>
            </w:r>
          </w:p>
        </w:tc>
      </w:tr>
    </w:tbl>
    <w:p w:rsidR="00C07862" w:rsidRDefault="00C07862"/>
    <w:sectPr w:rsidR="00C0786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E2" w:rsidRDefault="005E2CE2">
      <w:r>
        <w:separator/>
      </w:r>
    </w:p>
  </w:endnote>
  <w:endnote w:type="continuationSeparator" w:id="0">
    <w:p w:rsidR="005E2CE2" w:rsidRDefault="005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E2" w:rsidRDefault="005E2CE2">
      <w:r>
        <w:rPr>
          <w:color w:val="000000"/>
        </w:rPr>
        <w:separator/>
      </w:r>
    </w:p>
  </w:footnote>
  <w:footnote w:type="continuationSeparator" w:id="0">
    <w:p w:rsidR="005E2CE2" w:rsidRDefault="005E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7862"/>
    <w:rsid w:val="005E2CE2"/>
    <w:rsid w:val="00C07862"/>
    <w:rsid w:val="00E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師培中心</dc:creator>
  <cp:lastModifiedBy>a</cp:lastModifiedBy>
  <cp:revision>2</cp:revision>
  <dcterms:created xsi:type="dcterms:W3CDTF">2017-11-29T02:11:00Z</dcterms:created>
  <dcterms:modified xsi:type="dcterms:W3CDTF">2017-11-29T02:11:00Z</dcterms:modified>
</cp:coreProperties>
</file>