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5A" w:rsidRPr="00CB2BF8" w:rsidRDefault="00BA0302" w:rsidP="00CB2BF8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32"/>
        </w:rPr>
        <w:t>客家委員會</w:t>
      </w:r>
      <w:r w:rsidR="00147D2D">
        <w:rPr>
          <w:rFonts w:ascii="標楷體" w:eastAsia="標楷體" w:hAnsi="標楷體" w:cs="Times New Roman" w:hint="eastAsia"/>
          <w:b/>
          <w:sz w:val="32"/>
          <w:szCs w:val="32"/>
        </w:rPr>
        <w:t>客語沉浸式教學</w:t>
      </w:r>
      <w:r w:rsidR="00A64654" w:rsidRPr="00CB2BF8">
        <w:rPr>
          <w:rFonts w:ascii="標楷體" w:eastAsia="標楷體" w:hAnsi="標楷體" w:cs="Times New Roman" w:hint="eastAsia"/>
          <w:b/>
          <w:sz w:val="32"/>
          <w:szCs w:val="32"/>
        </w:rPr>
        <w:t>實務研習課程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資訊</w:t>
      </w:r>
    </w:p>
    <w:bookmarkEnd w:id="0"/>
    <w:p w:rsidR="00BA0302" w:rsidRDefault="00BA0302" w:rsidP="00621166">
      <w:pPr>
        <w:pStyle w:val="a8"/>
        <w:numPr>
          <w:ilvl w:val="0"/>
          <w:numId w:val="15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時間</w:t>
      </w:r>
      <w:r w:rsidRPr="00DD04DC">
        <w:rPr>
          <w:rFonts w:ascii="標楷體" w:eastAsia="標楷體" w:hAnsi="標楷體" w:cs="Times New Roman" w:hint="eastAsia"/>
          <w:sz w:val="28"/>
          <w:szCs w:val="28"/>
        </w:rPr>
        <w:t>：106年2月</w:t>
      </w:r>
      <w:r>
        <w:rPr>
          <w:rFonts w:ascii="標楷體" w:eastAsia="標楷體" w:hAnsi="標楷體" w:cs="Times New Roman" w:hint="eastAsia"/>
          <w:sz w:val="28"/>
          <w:szCs w:val="28"/>
        </w:rPr>
        <w:t>18日(星期六)、3月17日(星期五)。</w:t>
      </w:r>
    </w:p>
    <w:p w:rsidR="00BA0302" w:rsidRDefault="00BA0302" w:rsidP="00621166">
      <w:pPr>
        <w:pStyle w:val="a8"/>
        <w:numPr>
          <w:ilvl w:val="0"/>
          <w:numId w:val="15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地點:</w:t>
      </w:r>
    </w:p>
    <w:p w:rsidR="00BA0302" w:rsidRPr="00CF1F3E" w:rsidRDefault="00BA0302" w:rsidP="00621166">
      <w:pPr>
        <w:pStyle w:val="a8"/>
        <w:numPr>
          <w:ilvl w:val="0"/>
          <w:numId w:val="23"/>
        </w:numPr>
        <w:tabs>
          <w:tab w:val="left" w:pos="567"/>
          <w:tab w:val="left" w:pos="1134"/>
        </w:tabs>
        <w:spacing w:line="400" w:lineRule="exact"/>
        <w:ind w:leftChars="0" w:hanging="534"/>
        <w:rPr>
          <w:rFonts w:ascii="標楷體" w:eastAsia="標楷體" w:hAnsi="標楷體" w:cs="Times New Roman"/>
          <w:sz w:val="28"/>
          <w:szCs w:val="28"/>
        </w:rPr>
      </w:pPr>
      <w:r w:rsidRPr="00CF1F3E">
        <w:rPr>
          <w:rFonts w:ascii="標楷體" w:eastAsia="標楷體" w:hAnsi="標楷體" w:cs="Arial" w:hint="eastAsia"/>
          <w:sz w:val="28"/>
        </w:rPr>
        <w:t>國立清華大學南大校區第六會議室(新竹市南大路521號)</w:t>
      </w:r>
      <w:r w:rsidR="00345C47">
        <w:rPr>
          <w:rFonts w:ascii="標楷體" w:eastAsia="標楷體" w:hAnsi="標楷體" w:cs="Arial" w:hint="eastAsia"/>
          <w:sz w:val="28"/>
        </w:rPr>
        <w:t>。</w:t>
      </w:r>
    </w:p>
    <w:p w:rsidR="008E2E6F" w:rsidRPr="00CF1F3E" w:rsidRDefault="008E2E6F" w:rsidP="00621166">
      <w:pPr>
        <w:pStyle w:val="a8"/>
        <w:numPr>
          <w:ilvl w:val="0"/>
          <w:numId w:val="23"/>
        </w:numPr>
        <w:tabs>
          <w:tab w:val="left" w:pos="567"/>
          <w:tab w:val="left" w:pos="1134"/>
        </w:tabs>
        <w:spacing w:line="400" w:lineRule="exact"/>
        <w:ind w:leftChars="0" w:hanging="534"/>
        <w:rPr>
          <w:rFonts w:ascii="標楷體" w:eastAsia="標楷體" w:hAnsi="標楷體" w:cs="Times New Roman"/>
          <w:sz w:val="28"/>
          <w:szCs w:val="28"/>
        </w:rPr>
      </w:pPr>
      <w:r w:rsidRPr="00CF1F3E">
        <w:rPr>
          <w:rFonts w:ascii="標楷體" w:eastAsia="標楷體" w:hAnsi="標楷體" w:cs="Arial" w:hint="eastAsia"/>
          <w:sz w:val="28"/>
        </w:rPr>
        <w:t>臺中市立東勢幼兒園(</w:t>
      </w:r>
      <w:r w:rsidR="00CF1F3E" w:rsidRPr="00CF1F3E">
        <w:rPr>
          <w:rFonts w:ascii="標楷體" w:eastAsia="標楷體" w:hAnsi="標楷體" w:cs="Arial" w:hint="eastAsia"/>
          <w:sz w:val="28"/>
          <w:szCs w:val="28"/>
        </w:rPr>
        <w:t>臺中</w:t>
      </w:r>
      <w:r w:rsidR="00CF1F3E" w:rsidRPr="00CF1F3E">
        <w:rPr>
          <w:rFonts w:ascii="標楷體" w:eastAsia="標楷體" w:hAnsi="標楷體" w:cs="Arial"/>
          <w:sz w:val="28"/>
          <w:szCs w:val="28"/>
        </w:rPr>
        <w:t>市</w:t>
      </w:r>
      <w:r w:rsidR="00CF1F3E" w:rsidRPr="00CF1F3E">
        <w:rPr>
          <w:rFonts w:ascii="標楷體" w:eastAsia="標楷體" w:hAnsi="標楷體" w:cs="Arial" w:hint="eastAsia"/>
          <w:sz w:val="28"/>
          <w:szCs w:val="28"/>
        </w:rPr>
        <w:t>東勢區正一街</w:t>
      </w:r>
      <w:r w:rsidR="00CF1F3E" w:rsidRPr="00CF1F3E">
        <w:rPr>
          <w:rFonts w:ascii="標楷體" w:eastAsia="標楷體" w:hAnsi="標楷體" w:cs="Arial"/>
          <w:sz w:val="28"/>
          <w:szCs w:val="28"/>
        </w:rPr>
        <w:t>2號</w:t>
      </w:r>
      <w:r w:rsidRPr="00CF1F3E">
        <w:rPr>
          <w:rFonts w:ascii="標楷體" w:eastAsia="標楷體" w:hAnsi="標楷體" w:cs="Arial" w:hint="eastAsia"/>
          <w:sz w:val="28"/>
        </w:rPr>
        <w:t>)</w:t>
      </w:r>
      <w:r w:rsidR="00345C47" w:rsidRPr="00345C47">
        <w:rPr>
          <w:rFonts w:ascii="標楷體" w:eastAsia="標楷體" w:hAnsi="標楷體" w:cs="Arial" w:hint="eastAsia"/>
          <w:sz w:val="28"/>
        </w:rPr>
        <w:t xml:space="preserve"> </w:t>
      </w:r>
      <w:r w:rsidR="00345C47">
        <w:rPr>
          <w:rFonts w:ascii="標楷體" w:eastAsia="標楷體" w:hAnsi="標楷體" w:cs="Arial" w:hint="eastAsia"/>
          <w:sz w:val="28"/>
        </w:rPr>
        <w:t>。</w:t>
      </w:r>
    </w:p>
    <w:p w:rsidR="008E2E6F" w:rsidRPr="00CF1F3E" w:rsidRDefault="008E2E6F" w:rsidP="00621166">
      <w:pPr>
        <w:pStyle w:val="a8"/>
        <w:numPr>
          <w:ilvl w:val="0"/>
          <w:numId w:val="23"/>
        </w:numPr>
        <w:tabs>
          <w:tab w:val="left" w:pos="567"/>
          <w:tab w:val="left" w:pos="1134"/>
        </w:tabs>
        <w:spacing w:line="400" w:lineRule="exact"/>
        <w:ind w:leftChars="0" w:hanging="534"/>
        <w:rPr>
          <w:rFonts w:ascii="標楷體" w:eastAsia="標楷體" w:hAnsi="標楷體" w:cs="Times New Roman"/>
          <w:sz w:val="28"/>
          <w:szCs w:val="28"/>
        </w:rPr>
      </w:pPr>
      <w:r w:rsidRPr="00CF1F3E">
        <w:rPr>
          <w:rFonts w:ascii="標楷體" w:eastAsia="標楷體" w:hAnsi="標楷體" w:cs="Times New Roman" w:hint="eastAsia"/>
          <w:sz w:val="28"/>
          <w:szCs w:val="28"/>
        </w:rPr>
        <w:t>巨匠電腦豐原認證中心201教室(</w:t>
      </w:r>
      <w:r w:rsidR="00CF1F3E" w:rsidRPr="00CF1F3E">
        <w:rPr>
          <w:rFonts w:ascii="標楷體" w:eastAsia="標楷體" w:hAnsi="標楷體" w:cs="Arial" w:hint="eastAsia"/>
          <w:sz w:val="28"/>
          <w:szCs w:val="28"/>
        </w:rPr>
        <w:t>臺中</w:t>
      </w:r>
      <w:r w:rsidR="00CF1F3E" w:rsidRPr="00CF1F3E">
        <w:rPr>
          <w:rFonts w:ascii="標楷體" w:eastAsia="標楷體" w:hAnsi="標楷體" w:cs="Arial"/>
          <w:sz w:val="28"/>
          <w:szCs w:val="28"/>
        </w:rPr>
        <w:t>市</w:t>
      </w:r>
      <w:r w:rsidR="00CF1F3E" w:rsidRPr="00CF1F3E">
        <w:rPr>
          <w:rFonts w:ascii="標楷體" w:eastAsia="標楷體" w:hAnsi="標楷體" w:cs="Arial" w:hint="eastAsia"/>
          <w:sz w:val="28"/>
          <w:szCs w:val="28"/>
        </w:rPr>
        <w:t>豐原區中正路118</w:t>
      </w:r>
      <w:r w:rsidR="00CF1F3E" w:rsidRPr="00CF1F3E">
        <w:rPr>
          <w:rFonts w:ascii="標楷體" w:eastAsia="標楷體" w:hAnsi="標楷體" w:cs="Arial"/>
          <w:sz w:val="28"/>
          <w:szCs w:val="28"/>
        </w:rPr>
        <w:t>號</w:t>
      </w:r>
      <w:r w:rsidRPr="00CF1F3E">
        <w:rPr>
          <w:rFonts w:ascii="標楷體" w:eastAsia="標楷體" w:hAnsi="標楷體" w:cs="Times New Roman" w:hint="eastAsia"/>
          <w:sz w:val="28"/>
          <w:szCs w:val="28"/>
        </w:rPr>
        <w:t>)</w:t>
      </w:r>
      <w:r w:rsidR="00345C47" w:rsidRPr="00345C47">
        <w:rPr>
          <w:rFonts w:ascii="標楷體" w:eastAsia="標楷體" w:hAnsi="標楷體" w:cs="Arial" w:hint="eastAsia"/>
          <w:sz w:val="28"/>
        </w:rPr>
        <w:t xml:space="preserve"> </w:t>
      </w:r>
      <w:r w:rsidR="00345C47">
        <w:rPr>
          <w:rFonts w:ascii="標楷體" w:eastAsia="標楷體" w:hAnsi="標楷體" w:cs="Arial" w:hint="eastAsia"/>
          <w:sz w:val="28"/>
        </w:rPr>
        <w:t>。</w:t>
      </w:r>
    </w:p>
    <w:p w:rsidR="008E2E6F" w:rsidRPr="00CF1F3E" w:rsidRDefault="00770A4C" w:rsidP="00621166">
      <w:pPr>
        <w:pStyle w:val="a8"/>
        <w:numPr>
          <w:ilvl w:val="0"/>
          <w:numId w:val="15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CF1F3E">
        <w:rPr>
          <w:rFonts w:ascii="標楷體" w:eastAsia="標楷體" w:hAnsi="標楷體" w:cs="Times New Roman"/>
          <w:sz w:val="28"/>
          <w:szCs w:val="28"/>
        </w:rPr>
        <w:t>參加對象：</w:t>
      </w:r>
      <w:r w:rsidR="00BA0302" w:rsidRPr="00CF1F3E">
        <w:rPr>
          <w:rFonts w:ascii="標楷體" w:eastAsia="標楷體" w:hAnsi="標楷體" w:hint="eastAsia"/>
          <w:bCs/>
          <w:sz w:val="28"/>
        </w:rPr>
        <w:t>現職教師、代理(課)教師、退休教師、</w:t>
      </w:r>
      <w:r w:rsidR="00BA0302" w:rsidRPr="00CF1F3E">
        <w:rPr>
          <w:rFonts w:ascii="標楷體" w:eastAsia="標楷體" w:hAnsi="標楷體" w:hint="eastAsia"/>
          <w:sz w:val="28"/>
          <w:szCs w:val="28"/>
        </w:rPr>
        <w:t>輔導團</w:t>
      </w:r>
      <w:r w:rsidR="00BA0302" w:rsidRPr="00CF1F3E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、縣市政府承辦人或從事客家語言文化教學之相關人員</w:t>
      </w:r>
      <w:r w:rsidR="00BA0302" w:rsidRPr="00CF1F3E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(</w:t>
      </w:r>
      <w:r w:rsidR="00BA0302" w:rsidRPr="00CF1F3E">
        <w:rPr>
          <w:rFonts w:ascii="標楷體" w:eastAsia="標楷體" w:hAnsi="標楷體" w:hint="eastAsia"/>
          <w:bCs/>
          <w:sz w:val="28"/>
        </w:rPr>
        <w:t>含客語薪傳師、客語教學支援工作人員及有意願從事客語傳承者等</w:t>
      </w:r>
      <w:r w:rsidR="00BA0302" w:rsidRPr="00CF1F3E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)。</w:t>
      </w:r>
    </w:p>
    <w:p w:rsidR="008E2E6F" w:rsidRPr="00CF1F3E" w:rsidRDefault="008E2E6F" w:rsidP="00621166">
      <w:pPr>
        <w:pStyle w:val="a8"/>
        <w:numPr>
          <w:ilvl w:val="0"/>
          <w:numId w:val="15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CF1F3E">
        <w:rPr>
          <w:rFonts w:ascii="標楷體" w:eastAsia="標楷體" w:hAnsi="標楷體" w:cs="Times New Roman" w:hint="eastAsia"/>
          <w:sz w:val="28"/>
          <w:szCs w:val="28"/>
        </w:rPr>
        <w:t>報名方式：請逕至本會哈客網路學院報名。</w:t>
      </w:r>
    </w:p>
    <w:p w:rsidR="00621166" w:rsidRDefault="008E2E6F" w:rsidP="00621166">
      <w:pPr>
        <w:pStyle w:val="a8"/>
        <w:numPr>
          <w:ilvl w:val="1"/>
          <w:numId w:val="27"/>
        </w:numPr>
        <w:tabs>
          <w:tab w:val="left" w:pos="567"/>
        </w:tabs>
        <w:spacing w:line="400" w:lineRule="exact"/>
        <w:ind w:leftChars="0" w:left="1134" w:hanging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報名網址:</w:t>
      </w:r>
    </w:p>
    <w:p w:rsidR="00621166" w:rsidRPr="00621166" w:rsidRDefault="00201BB3" w:rsidP="00621166">
      <w:pPr>
        <w:pStyle w:val="a8"/>
        <w:tabs>
          <w:tab w:val="left" w:pos="567"/>
        </w:tabs>
        <w:spacing w:line="400" w:lineRule="exact"/>
        <w:ind w:leftChars="0" w:left="1134"/>
        <w:rPr>
          <w:rStyle w:val="ac"/>
          <w:rFonts w:ascii="標楷體" w:eastAsia="標楷體" w:hAnsi="標楷體" w:cs="Times New Roman"/>
          <w:color w:val="auto"/>
          <w:sz w:val="28"/>
          <w:szCs w:val="28"/>
          <w:u w:val="none"/>
        </w:rPr>
      </w:pPr>
      <w:hyperlink r:id="rId9" w:history="1">
        <w:r w:rsidR="00621166" w:rsidRPr="00621166">
          <w:rPr>
            <w:rStyle w:val="ac"/>
            <w:rFonts w:ascii="標楷體" w:eastAsia="標楷體" w:hAnsi="標楷體" w:cs="Times New Roman"/>
            <w:sz w:val="28"/>
            <w:szCs w:val="28"/>
          </w:rPr>
          <w:t>http://www.pcschool.com.tw/seminar/Project/PJ2017020001/Class_SignUp.aspx?Project_Id=PJ2017020001</w:t>
        </w:r>
      </w:hyperlink>
    </w:p>
    <w:p w:rsidR="00621166" w:rsidRPr="00621166" w:rsidRDefault="00621166" w:rsidP="00621166">
      <w:pPr>
        <w:pStyle w:val="a8"/>
        <w:numPr>
          <w:ilvl w:val="1"/>
          <w:numId w:val="27"/>
        </w:numPr>
        <w:tabs>
          <w:tab w:val="left" w:pos="567"/>
        </w:tabs>
        <w:spacing w:line="400" w:lineRule="exact"/>
        <w:ind w:leftChars="0" w:left="1134" w:hanging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</w:t>
      </w:r>
      <w:r w:rsidRPr="008E2E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即日起至106年</w:t>
      </w:r>
      <w:r w:rsidRPr="008E2E6F">
        <w:rPr>
          <w:rFonts w:ascii="標楷體" w:eastAsia="標楷體" w:hAnsi="標楷體" w:hint="eastAsia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8E2E6F">
        <w:rPr>
          <w:rFonts w:ascii="標楷體" w:eastAsia="標楷體" w:hAnsi="標楷體" w:hint="eastAsia"/>
          <w:kern w:val="0"/>
          <w:sz w:val="28"/>
          <w:szCs w:val="28"/>
        </w:rPr>
        <w:t>16日</w:t>
      </w:r>
      <w:r>
        <w:rPr>
          <w:rFonts w:ascii="標楷體" w:eastAsia="標楷體" w:hAnsi="標楷體" w:hint="eastAsia"/>
          <w:kern w:val="0"/>
          <w:sz w:val="28"/>
          <w:szCs w:val="28"/>
        </w:rPr>
        <w:t>(星期四)</w:t>
      </w:r>
      <w:r w:rsidRPr="008E2E6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21166" w:rsidRPr="00621166" w:rsidRDefault="00621166" w:rsidP="00621166">
      <w:pPr>
        <w:pStyle w:val="a8"/>
        <w:numPr>
          <w:ilvl w:val="1"/>
          <w:numId w:val="27"/>
        </w:numPr>
        <w:tabs>
          <w:tab w:val="left" w:pos="567"/>
        </w:tabs>
        <w:spacing w:line="400" w:lineRule="exact"/>
        <w:ind w:leftChars="0" w:left="1134" w:hanging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聯絡人員:巨匠電腦股份有限公司</w:t>
      </w:r>
      <w:r>
        <w:rPr>
          <w:rFonts w:ascii="標楷體" w:eastAsia="標楷體" w:hAnsi="標楷體" w:hint="eastAsia"/>
          <w:sz w:val="28"/>
          <w:szCs w:val="28"/>
        </w:rPr>
        <w:t>郭小姐</w:t>
      </w:r>
      <w:r w:rsidR="00345C47">
        <w:rPr>
          <w:rFonts w:ascii="標楷體" w:eastAsia="標楷體" w:hAnsi="標楷體" w:cs="Arial" w:hint="eastAsia"/>
          <w:sz w:val="28"/>
        </w:rPr>
        <w:t>。</w:t>
      </w:r>
    </w:p>
    <w:p w:rsidR="00345C47" w:rsidRPr="00345C47" w:rsidRDefault="00621166" w:rsidP="00345C47">
      <w:pPr>
        <w:pStyle w:val="a8"/>
        <w:numPr>
          <w:ilvl w:val="1"/>
          <w:numId w:val="27"/>
        </w:numPr>
        <w:tabs>
          <w:tab w:val="left" w:pos="567"/>
        </w:tabs>
        <w:spacing w:line="400" w:lineRule="exact"/>
        <w:ind w:leftChars="0" w:left="1134" w:hanging="708"/>
        <w:rPr>
          <w:rFonts w:ascii="標楷體" w:eastAsia="標楷體" w:hAnsi="標楷體" w:cs="Times New Roman"/>
          <w:sz w:val="28"/>
          <w:szCs w:val="28"/>
        </w:rPr>
      </w:pPr>
      <w:r w:rsidRPr="00621166">
        <w:rPr>
          <w:rFonts w:ascii="標楷體" w:eastAsia="標楷體" w:hAnsi="標楷體" w:hint="eastAsia"/>
          <w:sz w:val="28"/>
          <w:szCs w:val="28"/>
        </w:rPr>
        <w:t>連絡電話:(02)23881213分機109</w:t>
      </w:r>
      <w:r w:rsidR="00345C47">
        <w:rPr>
          <w:rFonts w:ascii="標楷體" w:eastAsia="標楷體" w:hAnsi="標楷體" w:cs="Arial" w:hint="eastAsia"/>
          <w:sz w:val="28"/>
        </w:rPr>
        <w:t>。</w:t>
      </w:r>
    </w:p>
    <w:p w:rsidR="008E2E6F" w:rsidRPr="00345C47" w:rsidRDefault="00621166" w:rsidP="00345C47">
      <w:pPr>
        <w:pStyle w:val="a8"/>
        <w:numPr>
          <w:ilvl w:val="1"/>
          <w:numId w:val="27"/>
        </w:numPr>
        <w:tabs>
          <w:tab w:val="left" w:pos="567"/>
        </w:tabs>
        <w:spacing w:line="400" w:lineRule="exact"/>
        <w:ind w:leftChars="0" w:left="1134" w:hanging="708"/>
        <w:rPr>
          <w:rFonts w:ascii="標楷體" w:eastAsia="標楷體" w:hAnsi="標楷體" w:cs="Times New Roman"/>
          <w:sz w:val="28"/>
          <w:szCs w:val="28"/>
        </w:rPr>
      </w:pPr>
      <w:r w:rsidRPr="00345C47">
        <w:rPr>
          <w:rFonts w:ascii="標楷體" w:eastAsia="標楷體" w:hAnsi="標楷體" w:hint="eastAsia"/>
          <w:sz w:val="28"/>
          <w:szCs w:val="28"/>
        </w:rPr>
        <w:t>服務時間:週一至週五上午9點至下午6點</w:t>
      </w:r>
      <w:r w:rsidR="00345C47">
        <w:rPr>
          <w:rFonts w:ascii="標楷體" w:eastAsia="標楷體" w:hAnsi="標楷體" w:cs="Arial" w:hint="eastAsia"/>
          <w:sz w:val="28"/>
        </w:rPr>
        <w:t>。</w:t>
      </w:r>
    </w:p>
    <w:p w:rsidR="008E2E6F" w:rsidRPr="008E2E6F" w:rsidRDefault="008E2E6F" w:rsidP="00621166">
      <w:pPr>
        <w:pStyle w:val="a8"/>
        <w:numPr>
          <w:ilvl w:val="0"/>
          <w:numId w:val="15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課程表：</w:t>
      </w:r>
    </w:p>
    <w:tbl>
      <w:tblPr>
        <w:tblStyle w:val="a3"/>
        <w:tblW w:w="9530" w:type="dxa"/>
        <w:tblInd w:w="-34" w:type="dxa"/>
        <w:tblLook w:val="04A0" w:firstRow="1" w:lastRow="0" w:firstColumn="1" w:lastColumn="0" w:noHBand="0" w:noVBand="1"/>
      </w:tblPr>
      <w:tblGrid>
        <w:gridCol w:w="2101"/>
        <w:gridCol w:w="3354"/>
        <w:gridCol w:w="1985"/>
        <w:gridCol w:w="2090"/>
      </w:tblGrid>
      <w:tr w:rsidR="008E2E6F" w:rsidRPr="00495895" w:rsidTr="008E2E6F">
        <w:trPr>
          <w:trHeight w:val="680"/>
        </w:trPr>
        <w:tc>
          <w:tcPr>
            <w:tcW w:w="9530" w:type="dxa"/>
            <w:gridSpan w:val="4"/>
            <w:shd w:val="clear" w:color="auto" w:fill="D9D9D9" w:themeFill="background1" w:themeFillShade="D9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b/>
                <w:sz w:val="28"/>
              </w:rPr>
              <w:t>106年2月18日(星期六)</w:t>
            </w:r>
          </w:p>
        </w:tc>
      </w:tr>
      <w:tr w:rsidR="008E2E6F" w:rsidRPr="00495895" w:rsidTr="008E2E6F">
        <w:trPr>
          <w:trHeight w:val="680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b/>
                <w:sz w:val="28"/>
              </w:rPr>
              <w:t>時間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b/>
                <w:sz w:val="28"/>
              </w:rPr>
              <w:t>課程</w:t>
            </w:r>
          </w:p>
        </w:tc>
        <w:tc>
          <w:tcPr>
            <w:tcW w:w="1985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b/>
                <w:sz w:val="28"/>
              </w:rPr>
              <w:t>講師</w:t>
            </w:r>
          </w:p>
        </w:tc>
        <w:tc>
          <w:tcPr>
            <w:tcW w:w="2090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b/>
                <w:sz w:val="28"/>
              </w:rPr>
              <w:t>地點</w:t>
            </w:r>
          </w:p>
        </w:tc>
      </w:tr>
      <w:tr w:rsidR="008E2E6F" w:rsidRPr="00B92C82" w:rsidTr="00621166">
        <w:trPr>
          <w:trHeight w:val="503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/>
                <w:sz w:val="28"/>
              </w:rPr>
              <w:t>09:20-09:30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/>
                <w:sz w:val="28"/>
              </w:rPr>
              <w:t>學員報到</w:t>
            </w:r>
          </w:p>
        </w:tc>
        <w:tc>
          <w:tcPr>
            <w:tcW w:w="1985" w:type="dxa"/>
            <w:vMerge w:val="restart"/>
            <w:vAlign w:val="center"/>
          </w:tcPr>
          <w:p w:rsidR="008E2E6F" w:rsidRPr="00621166" w:rsidRDefault="00621166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B92C82">
              <w:rPr>
                <w:rFonts w:ascii="Arial" w:eastAsia="標楷體" w:hAnsi="Arial" w:cs="Arial"/>
                <w:kern w:val="0"/>
                <w:sz w:val="28"/>
                <w:szCs w:val="28"/>
              </w:rPr>
              <w:t>國立屏東大學幼兒教育學系副教授</w:t>
            </w:r>
            <w:r w:rsidR="008E2E6F" w:rsidRPr="00621166">
              <w:rPr>
                <w:rFonts w:ascii="標楷體" w:eastAsia="標楷體" w:hAnsi="標楷體" w:cs="Arial" w:hint="eastAsia"/>
                <w:sz w:val="28"/>
              </w:rPr>
              <w:t>陳仁富</w:t>
            </w:r>
          </w:p>
        </w:tc>
        <w:tc>
          <w:tcPr>
            <w:tcW w:w="2090" w:type="dxa"/>
            <w:vMerge w:val="restart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國立清華大學</w:t>
            </w:r>
          </w:p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南大校區</w:t>
            </w:r>
          </w:p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第六會議室</w:t>
            </w:r>
          </w:p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 xml:space="preserve"> (新竹市南大路521號)</w:t>
            </w:r>
          </w:p>
        </w:tc>
      </w:tr>
      <w:tr w:rsidR="008E2E6F" w:rsidRPr="00B92C82" w:rsidTr="008E2E6F">
        <w:trPr>
          <w:trHeight w:val="680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/>
                <w:sz w:val="28"/>
              </w:rPr>
              <w:t>09:30-1</w:t>
            </w:r>
            <w:r w:rsidRPr="00621166">
              <w:rPr>
                <w:rFonts w:ascii="標楷體" w:eastAsia="標楷體" w:hAnsi="標楷體" w:cs="Arial" w:hint="eastAsia"/>
                <w:sz w:val="28"/>
              </w:rPr>
              <w:t>0</w:t>
            </w:r>
            <w:r w:rsidRPr="00621166">
              <w:rPr>
                <w:rFonts w:ascii="標楷體" w:eastAsia="標楷體" w:hAnsi="標楷體" w:cs="Arial"/>
                <w:sz w:val="28"/>
              </w:rPr>
              <w:t>:</w:t>
            </w:r>
            <w:r w:rsidRPr="00621166">
              <w:rPr>
                <w:rFonts w:ascii="標楷體" w:eastAsia="標楷體" w:hAnsi="標楷體" w:cs="Arial" w:hint="eastAsia"/>
                <w:sz w:val="28"/>
              </w:rPr>
              <w:t>2</w:t>
            </w:r>
            <w:r w:rsidRPr="00621166">
              <w:rPr>
                <w:rFonts w:ascii="標楷體" w:eastAsia="標楷體" w:hAnsi="標楷體" w:cs="Arial"/>
                <w:sz w:val="28"/>
              </w:rPr>
              <w:t>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客語沉浸</w:t>
            </w:r>
            <w:r w:rsidRPr="0062116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式</w:t>
            </w: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教學理論依據</w:t>
            </w:r>
          </w:p>
        </w:tc>
        <w:tc>
          <w:tcPr>
            <w:tcW w:w="1985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10:30-11:20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客語沉浸</w:t>
            </w:r>
            <w:r w:rsidRPr="0062116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式</w:t>
            </w: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教學實施現況</w:t>
            </w:r>
          </w:p>
        </w:tc>
        <w:tc>
          <w:tcPr>
            <w:tcW w:w="1985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11:30-12:20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1166">
              <w:rPr>
                <w:rFonts w:ascii="標楷體" w:eastAsia="標楷體" w:hAnsi="標楷體" w:cs="Times New Roman" w:hint="eastAsia"/>
                <w:sz w:val="28"/>
                <w:szCs w:val="28"/>
              </w:rPr>
              <w:t>課堂教學方法與應用</w:t>
            </w:r>
          </w:p>
        </w:tc>
        <w:tc>
          <w:tcPr>
            <w:tcW w:w="1985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</w:tr>
      <w:tr w:rsidR="008E2E6F" w:rsidRPr="00B92C82" w:rsidTr="00621166">
        <w:trPr>
          <w:trHeight w:val="511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/>
                <w:sz w:val="28"/>
              </w:rPr>
              <w:t>12:30-13:30</w:t>
            </w:r>
          </w:p>
        </w:tc>
        <w:tc>
          <w:tcPr>
            <w:tcW w:w="5339" w:type="dxa"/>
            <w:gridSpan w:val="2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21166">
              <w:rPr>
                <w:rFonts w:ascii="標楷體" w:eastAsia="標楷體" w:hAnsi="標楷體" w:cs="Arial"/>
                <w:sz w:val="28"/>
                <w:szCs w:val="28"/>
              </w:rPr>
              <w:t>午休時間</w:t>
            </w: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/>
                <w:sz w:val="28"/>
              </w:rPr>
              <w:t>13:30-1</w:t>
            </w:r>
            <w:r w:rsidRPr="00621166">
              <w:rPr>
                <w:rFonts w:ascii="標楷體" w:eastAsia="標楷體" w:hAnsi="標楷體" w:cs="Arial" w:hint="eastAsia"/>
                <w:sz w:val="28"/>
              </w:rPr>
              <w:t>4</w:t>
            </w:r>
            <w:r w:rsidRPr="00621166">
              <w:rPr>
                <w:rFonts w:ascii="標楷體" w:eastAsia="標楷體" w:hAnsi="標楷體" w:cs="Arial"/>
                <w:sz w:val="28"/>
              </w:rPr>
              <w:t>:</w:t>
            </w:r>
            <w:r w:rsidRPr="00621166">
              <w:rPr>
                <w:rFonts w:ascii="標楷體" w:eastAsia="標楷體" w:hAnsi="標楷體" w:cs="Arial" w:hint="eastAsia"/>
                <w:sz w:val="28"/>
              </w:rPr>
              <w:t>2</w:t>
            </w:r>
            <w:r w:rsidRPr="00621166">
              <w:rPr>
                <w:rFonts w:ascii="標楷體" w:eastAsia="標楷體" w:hAnsi="標楷體" w:cs="Arial"/>
                <w:sz w:val="28"/>
              </w:rPr>
              <w:t>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幼兒園客語沉浸</w:t>
            </w:r>
            <w:r w:rsidRPr="0062116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式</w:t>
            </w: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教學</w:t>
            </w:r>
          </w:p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實務分享</w:t>
            </w:r>
          </w:p>
        </w:tc>
        <w:tc>
          <w:tcPr>
            <w:tcW w:w="1985" w:type="dxa"/>
            <w:vMerge w:val="restart"/>
            <w:vAlign w:val="center"/>
          </w:tcPr>
          <w:p w:rsidR="008E2E6F" w:rsidRPr="00621166" w:rsidRDefault="00621166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kern w:val="0"/>
                <w:sz w:val="28"/>
                <w:szCs w:val="28"/>
              </w:rPr>
              <w:t>國立屏東大學幼兒教育學系副教授</w:t>
            </w:r>
            <w:r w:rsidRPr="00621166">
              <w:rPr>
                <w:rFonts w:ascii="標楷體" w:eastAsia="標楷體" w:hAnsi="標楷體" w:cs="Arial" w:hint="eastAsia"/>
                <w:sz w:val="28"/>
              </w:rPr>
              <w:t>陳仁富</w:t>
            </w: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14:30-15:20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幼兒園客語沉浸</w:t>
            </w:r>
            <w:r w:rsidRPr="0062116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式</w:t>
            </w: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教學</w:t>
            </w:r>
          </w:p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常見問題</w:t>
            </w:r>
          </w:p>
        </w:tc>
        <w:tc>
          <w:tcPr>
            <w:tcW w:w="1985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 w:hint="eastAsia"/>
                <w:sz w:val="28"/>
              </w:rPr>
              <w:t>15:30-16:20</w:t>
            </w:r>
          </w:p>
        </w:tc>
        <w:tc>
          <w:tcPr>
            <w:tcW w:w="3354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幼兒園客語沉浸</w:t>
            </w:r>
            <w:r w:rsidRPr="0062116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式</w:t>
            </w:r>
            <w:r w:rsidRPr="00621166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教學</w:t>
            </w:r>
            <w:r w:rsidRPr="00621166">
              <w:rPr>
                <w:rFonts w:ascii="標楷體" w:eastAsia="標楷體" w:hAnsi="標楷體" w:cs="Times New Roman"/>
                <w:sz w:val="28"/>
                <w:szCs w:val="28"/>
              </w:rPr>
              <w:t>Q&amp;A</w:t>
            </w:r>
          </w:p>
        </w:tc>
        <w:tc>
          <w:tcPr>
            <w:tcW w:w="1985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1166">
              <w:rPr>
                <w:rFonts w:ascii="標楷體" w:eastAsia="標楷體" w:hAnsi="標楷體" w:cs="Arial"/>
                <w:sz w:val="28"/>
              </w:rPr>
              <w:t>16:30</w:t>
            </w:r>
          </w:p>
        </w:tc>
        <w:tc>
          <w:tcPr>
            <w:tcW w:w="7429" w:type="dxa"/>
            <w:gridSpan w:val="3"/>
            <w:vAlign w:val="center"/>
          </w:tcPr>
          <w:p w:rsidR="008E2E6F" w:rsidRPr="00621166" w:rsidRDefault="008E2E6F" w:rsidP="00621166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21166">
              <w:rPr>
                <w:rFonts w:ascii="標楷體" w:eastAsia="標楷體" w:hAnsi="標楷體" w:cs="Arial"/>
                <w:bCs/>
                <w:sz w:val="28"/>
                <w:szCs w:val="28"/>
              </w:rPr>
              <w:t>賦歸</w:t>
            </w:r>
          </w:p>
        </w:tc>
      </w:tr>
    </w:tbl>
    <w:p w:rsidR="008E2E6F" w:rsidRDefault="008E2E6F">
      <w:pPr>
        <w:widowControl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3"/>
        <w:tblW w:w="9530" w:type="dxa"/>
        <w:tblInd w:w="-34" w:type="dxa"/>
        <w:tblLook w:val="04A0" w:firstRow="1" w:lastRow="0" w:firstColumn="1" w:lastColumn="0" w:noHBand="0" w:noVBand="1"/>
      </w:tblPr>
      <w:tblGrid>
        <w:gridCol w:w="2101"/>
        <w:gridCol w:w="3354"/>
        <w:gridCol w:w="1985"/>
        <w:gridCol w:w="2090"/>
      </w:tblGrid>
      <w:tr w:rsidR="008E2E6F" w:rsidRPr="00495895" w:rsidTr="008E2E6F">
        <w:trPr>
          <w:trHeight w:val="567"/>
        </w:trPr>
        <w:tc>
          <w:tcPr>
            <w:tcW w:w="9530" w:type="dxa"/>
            <w:gridSpan w:val="4"/>
            <w:shd w:val="clear" w:color="auto" w:fill="D9D9D9" w:themeFill="background1" w:themeFillShade="D9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CF1F3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106年3月17日(星期五)</w:t>
            </w:r>
          </w:p>
        </w:tc>
      </w:tr>
      <w:tr w:rsidR="008E2E6F" w:rsidRPr="00495895" w:rsidTr="008E2E6F">
        <w:trPr>
          <w:trHeight w:val="680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b/>
                <w:sz w:val="28"/>
              </w:rPr>
              <w:t>時間</w:t>
            </w:r>
          </w:p>
        </w:tc>
        <w:tc>
          <w:tcPr>
            <w:tcW w:w="3354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b/>
                <w:sz w:val="28"/>
              </w:rPr>
              <w:t>課程</w:t>
            </w:r>
          </w:p>
        </w:tc>
        <w:tc>
          <w:tcPr>
            <w:tcW w:w="1985" w:type="dxa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b/>
                <w:sz w:val="28"/>
              </w:rPr>
              <w:t>講師</w:t>
            </w:r>
          </w:p>
        </w:tc>
        <w:tc>
          <w:tcPr>
            <w:tcW w:w="2090" w:type="dxa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b/>
                <w:sz w:val="28"/>
              </w:rPr>
              <w:t>地點</w:t>
            </w:r>
          </w:p>
        </w:tc>
      </w:tr>
      <w:tr w:rsidR="008E2E6F" w:rsidRPr="00B92C82" w:rsidTr="008E2E6F">
        <w:trPr>
          <w:trHeight w:val="680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/>
                <w:sz w:val="28"/>
              </w:rPr>
              <w:t>09:</w:t>
            </w:r>
            <w:r w:rsidRPr="00CF1F3E">
              <w:rPr>
                <w:rFonts w:ascii="標楷體" w:eastAsia="標楷體" w:hAnsi="標楷體" w:cs="Arial" w:hint="eastAsia"/>
                <w:sz w:val="28"/>
              </w:rPr>
              <w:t>0</w:t>
            </w:r>
            <w:r w:rsidRPr="00CF1F3E">
              <w:rPr>
                <w:rFonts w:ascii="標楷體" w:eastAsia="標楷體" w:hAnsi="標楷體" w:cs="Arial"/>
                <w:sz w:val="28"/>
              </w:rPr>
              <w:t>0</w:t>
            </w:r>
          </w:p>
        </w:tc>
        <w:tc>
          <w:tcPr>
            <w:tcW w:w="3354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sz w:val="28"/>
              </w:rPr>
              <w:t>集合乘車至臺中</w:t>
            </w:r>
          </w:p>
        </w:tc>
        <w:tc>
          <w:tcPr>
            <w:tcW w:w="1985" w:type="dxa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8E2E6F" w:rsidRPr="00CF1F3E" w:rsidRDefault="009B6063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新竹</w:t>
            </w:r>
            <w:r w:rsidR="008E2E6F" w:rsidRPr="00CF1F3E">
              <w:rPr>
                <w:rFonts w:ascii="標楷體" w:eastAsia="標楷體" w:hAnsi="標楷體" w:cs="Arial" w:hint="eastAsia"/>
                <w:sz w:val="28"/>
              </w:rPr>
              <w:t>火車站</w:t>
            </w: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sz w:val="28"/>
              </w:rPr>
              <w:t>10:30-12:20</w:t>
            </w:r>
          </w:p>
        </w:tc>
        <w:tc>
          <w:tcPr>
            <w:tcW w:w="3354" w:type="dxa"/>
            <w:vAlign w:val="center"/>
          </w:tcPr>
          <w:p w:rsidR="008E2E6F" w:rsidRPr="00CF1F3E" w:rsidRDefault="008E2E6F" w:rsidP="008E2E6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教學觀摩</w:t>
            </w:r>
          </w:p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（入班觀課）</w:t>
            </w:r>
          </w:p>
        </w:tc>
        <w:tc>
          <w:tcPr>
            <w:tcW w:w="1985" w:type="dxa"/>
            <w:vAlign w:val="center"/>
          </w:tcPr>
          <w:p w:rsidR="008E2E6F" w:rsidRPr="00CF1F3E" w:rsidRDefault="00621166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F1F3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國立屏東大學幼兒教育學系副教授</w:t>
            </w:r>
            <w:r w:rsidRPr="00CF1F3E">
              <w:rPr>
                <w:rFonts w:ascii="標楷體" w:eastAsia="標楷體" w:hAnsi="標楷體" w:cs="Arial" w:hint="eastAsia"/>
                <w:sz w:val="28"/>
              </w:rPr>
              <w:t>陳仁富</w:t>
            </w:r>
          </w:p>
        </w:tc>
        <w:tc>
          <w:tcPr>
            <w:tcW w:w="2090" w:type="dxa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臺中市立</w:t>
            </w:r>
          </w:p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東勢幼兒園</w:t>
            </w:r>
          </w:p>
        </w:tc>
      </w:tr>
      <w:tr w:rsidR="008E2E6F" w:rsidRPr="00B92C82" w:rsidTr="008E2E6F">
        <w:trPr>
          <w:trHeight w:val="726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/>
                <w:sz w:val="28"/>
              </w:rPr>
              <w:t>12:30-13:30</w:t>
            </w:r>
          </w:p>
        </w:tc>
        <w:tc>
          <w:tcPr>
            <w:tcW w:w="7429" w:type="dxa"/>
            <w:gridSpan w:val="3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1F3E">
              <w:rPr>
                <w:rFonts w:ascii="標楷體" w:eastAsia="標楷體" w:hAnsi="標楷體" w:cs="Arial" w:hint="eastAsia"/>
                <w:sz w:val="28"/>
                <w:szCs w:val="28"/>
              </w:rPr>
              <w:t>集合乘車及用餐</w:t>
            </w: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/>
                <w:sz w:val="28"/>
              </w:rPr>
              <w:t>13:30-1</w:t>
            </w:r>
            <w:r w:rsidRPr="00CF1F3E">
              <w:rPr>
                <w:rFonts w:ascii="標楷體" w:eastAsia="標楷體" w:hAnsi="標楷體" w:cs="Arial" w:hint="eastAsia"/>
                <w:sz w:val="28"/>
              </w:rPr>
              <w:t>4</w:t>
            </w:r>
            <w:r w:rsidRPr="00CF1F3E">
              <w:rPr>
                <w:rFonts w:ascii="標楷體" w:eastAsia="標楷體" w:hAnsi="標楷體" w:cs="Arial"/>
                <w:sz w:val="28"/>
              </w:rPr>
              <w:t>:</w:t>
            </w:r>
            <w:r w:rsidRPr="00CF1F3E">
              <w:rPr>
                <w:rFonts w:ascii="標楷體" w:eastAsia="標楷體" w:hAnsi="標楷體" w:cs="Arial" w:hint="eastAsia"/>
                <w:sz w:val="28"/>
              </w:rPr>
              <w:t>2</w:t>
            </w:r>
            <w:r w:rsidRPr="00CF1F3E">
              <w:rPr>
                <w:rFonts w:ascii="標楷體" w:eastAsia="標楷體" w:hAnsi="標楷體" w:cs="Arial"/>
                <w:sz w:val="28"/>
              </w:rPr>
              <w:t>0</w:t>
            </w:r>
          </w:p>
        </w:tc>
        <w:tc>
          <w:tcPr>
            <w:tcW w:w="3354" w:type="dxa"/>
            <w:vMerge w:val="restart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心得討論與實作+</w:t>
            </w:r>
          </w:p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F1F3E">
              <w:rPr>
                <w:rFonts w:ascii="標楷體" w:eastAsia="標楷體" w:hAnsi="標楷體" w:cs="Arial"/>
                <w:bCs/>
                <w:sz w:val="28"/>
                <w:szCs w:val="28"/>
              </w:rPr>
              <w:t>課後檢測20分鐘</w:t>
            </w:r>
          </w:p>
          <w:p w:rsidR="008E2E6F" w:rsidRPr="00CF1F3E" w:rsidRDefault="008E2E6F" w:rsidP="008E2E6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CF1F3E">
              <w:rPr>
                <w:rFonts w:ascii="標楷體" w:eastAsia="標楷體" w:hAnsi="標楷體" w:cs="Arial"/>
                <w:bCs/>
                <w:sz w:val="28"/>
                <w:szCs w:val="28"/>
              </w:rPr>
              <w:t>核發結業證書</w:t>
            </w:r>
          </w:p>
        </w:tc>
        <w:tc>
          <w:tcPr>
            <w:tcW w:w="1985" w:type="dxa"/>
            <w:vMerge w:val="restart"/>
            <w:vAlign w:val="center"/>
          </w:tcPr>
          <w:p w:rsidR="008E2E6F" w:rsidRPr="00CF1F3E" w:rsidRDefault="00621166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F1F3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國立屏東大學幼兒教育學系副教授</w:t>
            </w:r>
            <w:r w:rsidRPr="00CF1F3E">
              <w:rPr>
                <w:rFonts w:ascii="標楷體" w:eastAsia="標楷體" w:hAnsi="標楷體" w:cs="Arial" w:hint="eastAsia"/>
                <w:sz w:val="28"/>
              </w:rPr>
              <w:t>陳仁富</w:t>
            </w:r>
          </w:p>
        </w:tc>
        <w:tc>
          <w:tcPr>
            <w:tcW w:w="2090" w:type="dxa"/>
            <w:vMerge w:val="restart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巨匠電腦</w:t>
            </w:r>
          </w:p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豐原認證中心</w:t>
            </w:r>
          </w:p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1F3E">
              <w:rPr>
                <w:rFonts w:ascii="標楷體" w:eastAsia="標楷體" w:hAnsi="標楷體" w:cs="Times New Roman" w:hint="eastAsia"/>
                <w:sz w:val="28"/>
                <w:szCs w:val="28"/>
              </w:rPr>
              <w:t>201教室</w:t>
            </w: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sz w:val="28"/>
              </w:rPr>
              <w:t>14:30-15:20</w:t>
            </w:r>
          </w:p>
        </w:tc>
        <w:tc>
          <w:tcPr>
            <w:tcW w:w="3354" w:type="dxa"/>
            <w:vMerge/>
            <w:vAlign w:val="center"/>
          </w:tcPr>
          <w:p w:rsidR="008E2E6F" w:rsidRPr="00CF1F3E" w:rsidRDefault="008E2E6F" w:rsidP="008E2E6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985" w:type="dxa"/>
            <w:vMerge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 w:hint="eastAsia"/>
                <w:sz w:val="28"/>
              </w:rPr>
              <w:t>15:30-16:20</w:t>
            </w:r>
          </w:p>
        </w:tc>
        <w:tc>
          <w:tcPr>
            <w:tcW w:w="3354" w:type="dxa"/>
            <w:vMerge/>
            <w:vAlign w:val="center"/>
          </w:tcPr>
          <w:p w:rsidR="008E2E6F" w:rsidRPr="00CF1F3E" w:rsidRDefault="008E2E6F" w:rsidP="008E2E6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w w:val="90"/>
                <w:sz w:val="28"/>
                <w:szCs w:val="28"/>
              </w:rPr>
            </w:pPr>
          </w:p>
        </w:tc>
      </w:tr>
      <w:tr w:rsidR="008E2E6F" w:rsidRPr="00B92C82" w:rsidTr="008E2E6F">
        <w:trPr>
          <w:trHeight w:val="567"/>
        </w:trPr>
        <w:tc>
          <w:tcPr>
            <w:tcW w:w="2101" w:type="dxa"/>
            <w:vAlign w:val="center"/>
          </w:tcPr>
          <w:p w:rsidR="008E2E6F" w:rsidRPr="00CF1F3E" w:rsidRDefault="008E2E6F" w:rsidP="008E2E6F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CF1F3E">
              <w:rPr>
                <w:rFonts w:ascii="標楷體" w:eastAsia="標楷體" w:hAnsi="標楷體" w:cs="Arial"/>
                <w:sz w:val="28"/>
              </w:rPr>
              <w:t>16:30</w:t>
            </w:r>
            <w:r w:rsidR="00E60FA6">
              <w:rPr>
                <w:rFonts w:ascii="標楷體" w:eastAsia="標楷體" w:hAnsi="標楷體" w:cs="Arial" w:hint="eastAsia"/>
                <w:sz w:val="28"/>
              </w:rPr>
              <w:t>-18:00</w:t>
            </w:r>
          </w:p>
        </w:tc>
        <w:tc>
          <w:tcPr>
            <w:tcW w:w="7429" w:type="dxa"/>
            <w:gridSpan w:val="3"/>
            <w:vAlign w:val="center"/>
          </w:tcPr>
          <w:p w:rsidR="008E2E6F" w:rsidRPr="00CF1F3E" w:rsidRDefault="008E2E6F" w:rsidP="00CF1F3E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F1F3E">
              <w:rPr>
                <w:rFonts w:ascii="標楷體" w:eastAsia="標楷體" w:hAnsi="標楷體" w:cs="Arial"/>
                <w:bCs/>
                <w:sz w:val="28"/>
                <w:szCs w:val="28"/>
              </w:rPr>
              <w:t>賦歸</w:t>
            </w:r>
            <w:r w:rsidR="00E60FA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(</w:t>
            </w:r>
            <w:r w:rsidR="006F66B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巨匠電腦豐原認證中心至新竹火車站</w:t>
            </w:r>
            <w:r w:rsidR="00E60FA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)</w:t>
            </w:r>
          </w:p>
        </w:tc>
      </w:tr>
    </w:tbl>
    <w:p w:rsidR="008E2E6F" w:rsidRPr="008E2E6F" w:rsidRDefault="008E2E6F" w:rsidP="008E2E6F">
      <w:pPr>
        <w:pStyle w:val="a8"/>
        <w:tabs>
          <w:tab w:val="left" w:pos="567"/>
        </w:tabs>
        <w:spacing w:line="440" w:lineRule="exact"/>
        <w:ind w:leftChars="0" w:left="567"/>
        <w:rPr>
          <w:rFonts w:ascii="標楷體" w:eastAsia="標楷體" w:hAnsi="標楷體" w:cs="Times New Roman"/>
          <w:sz w:val="28"/>
          <w:szCs w:val="28"/>
        </w:rPr>
      </w:pPr>
    </w:p>
    <w:p w:rsidR="008E2E6F" w:rsidRDefault="008E2E6F" w:rsidP="00BA0302">
      <w:pPr>
        <w:pStyle w:val="a8"/>
        <w:numPr>
          <w:ilvl w:val="0"/>
          <w:numId w:val="15"/>
        </w:numPr>
        <w:tabs>
          <w:tab w:val="left" w:pos="567"/>
        </w:tabs>
        <w:spacing w:line="44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交通資訊</w:t>
      </w:r>
      <w:r w:rsidR="00621166">
        <w:rPr>
          <w:rFonts w:ascii="標楷體" w:eastAsia="標楷體" w:hAnsi="標楷體" w:cs="Times New Roman" w:hint="eastAsia"/>
          <w:sz w:val="28"/>
          <w:szCs w:val="28"/>
        </w:rPr>
        <w:t>:如附件</w:t>
      </w:r>
      <w:r w:rsidR="00CF1F3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E2E6F" w:rsidRDefault="00621166" w:rsidP="00BA0302">
      <w:pPr>
        <w:pStyle w:val="a8"/>
        <w:numPr>
          <w:ilvl w:val="0"/>
          <w:numId w:val="15"/>
        </w:numPr>
        <w:tabs>
          <w:tab w:val="left" w:pos="567"/>
        </w:tabs>
        <w:spacing w:line="44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其他注意事項</w:t>
      </w:r>
    </w:p>
    <w:p w:rsidR="00621166" w:rsidRDefault="00621166" w:rsidP="00CF1F3E">
      <w:pPr>
        <w:pStyle w:val="a8"/>
        <w:numPr>
          <w:ilvl w:val="1"/>
          <w:numId w:val="15"/>
        </w:numPr>
        <w:tabs>
          <w:tab w:val="left" w:pos="0"/>
          <w:tab w:val="left" w:pos="1843"/>
        </w:tabs>
        <w:autoSpaceDE w:val="0"/>
        <w:autoSpaceDN w:val="0"/>
        <w:adjustRightInd w:val="0"/>
        <w:spacing w:line="520" w:lineRule="exact"/>
        <w:ind w:leftChars="0" w:hanging="774"/>
        <w:rPr>
          <w:rFonts w:ascii="標楷體" w:eastAsia="標楷體" w:hAnsi="標楷體"/>
          <w:kern w:val="0"/>
          <w:sz w:val="28"/>
          <w:szCs w:val="28"/>
        </w:rPr>
      </w:pPr>
      <w:r w:rsidRPr="00621166">
        <w:rPr>
          <w:rFonts w:ascii="標楷體" w:eastAsia="標楷體" w:hAnsi="標楷體" w:hint="eastAsia"/>
          <w:kern w:val="0"/>
          <w:sz w:val="28"/>
          <w:szCs w:val="28"/>
        </w:rPr>
        <w:t>每班招收錄取人數為30人。</w:t>
      </w:r>
    </w:p>
    <w:p w:rsidR="00621166" w:rsidRPr="00CF1F3E" w:rsidRDefault="00621166" w:rsidP="00CF1F3E">
      <w:pPr>
        <w:pStyle w:val="a8"/>
        <w:numPr>
          <w:ilvl w:val="1"/>
          <w:numId w:val="15"/>
        </w:numPr>
        <w:tabs>
          <w:tab w:val="left" w:pos="0"/>
          <w:tab w:val="left" w:pos="1843"/>
        </w:tabs>
        <w:autoSpaceDE w:val="0"/>
        <w:autoSpaceDN w:val="0"/>
        <w:adjustRightInd w:val="0"/>
        <w:spacing w:line="520" w:lineRule="exact"/>
        <w:ind w:leftChars="0" w:hanging="774"/>
        <w:rPr>
          <w:rFonts w:ascii="標楷體" w:eastAsia="標楷體" w:hAnsi="標楷體"/>
          <w:kern w:val="0"/>
          <w:sz w:val="28"/>
          <w:szCs w:val="28"/>
        </w:rPr>
      </w:pPr>
      <w:r w:rsidRPr="00CF1F3E">
        <w:rPr>
          <w:rFonts w:ascii="標楷體" w:eastAsia="標楷體" w:hAnsi="標楷體" w:cs="DFKaiShu-SB-Estd-BF" w:hint="eastAsia"/>
          <w:kern w:val="0"/>
          <w:sz w:val="28"/>
          <w:szCs w:val="28"/>
        </w:rPr>
        <w:t>出席上課時數需達(含)總研習時數80%(例如:課程總時數12小時，必須出席時數達10小時以上)；課程評量測驗成績達70分以上，</w:t>
      </w:r>
      <w:r w:rsidRPr="00CF1F3E">
        <w:rPr>
          <w:rFonts w:ascii="Arial" w:eastAsia="標楷體" w:hAnsi="Arial" w:cs="Arial"/>
          <w:bCs/>
          <w:sz w:val="28"/>
          <w:szCs w:val="28"/>
        </w:rPr>
        <w:t>通過結業</w:t>
      </w:r>
      <w:r w:rsidRPr="00CF1F3E">
        <w:rPr>
          <w:rFonts w:ascii="Arial" w:eastAsia="標楷體" w:hAnsi="Arial" w:cs="Arial" w:hint="eastAsia"/>
          <w:bCs/>
          <w:sz w:val="28"/>
          <w:szCs w:val="28"/>
        </w:rPr>
        <w:t>標準者將於課程結束後現場</w:t>
      </w:r>
      <w:r w:rsidRPr="00CF1F3E">
        <w:rPr>
          <w:rFonts w:ascii="Arial" w:eastAsia="標楷體" w:hAnsi="Arial" w:cs="Arial"/>
          <w:bCs/>
          <w:sz w:val="28"/>
          <w:szCs w:val="28"/>
        </w:rPr>
        <w:t>頒發中文結業證明書</w:t>
      </w:r>
      <w:r w:rsidRPr="00CF1F3E">
        <w:rPr>
          <w:rFonts w:ascii="Arial" w:eastAsia="標楷體" w:hAnsi="Arial" w:cs="Arial" w:hint="eastAsia"/>
          <w:bCs/>
          <w:sz w:val="28"/>
          <w:szCs w:val="28"/>
        </w:rPr>
        <w:t>。</w:t>
      </w:r>
    </w:p>
    <w:p w:rsidR="00621166" w:rsidRPr="00CF1F3E" w:rsidRDefault="00621166" w:rsidP="00CF1F3E">
      <w:pPr>
        <w:pStyle w:val="a8"/>
        <w:numPr>
          <w:ilvl w:val="1"/>
          <w:numId w:val="15"/>
        </w:numPr>
        <w:tabs>
          <w:tab w:val="left" w:pos="0"/>
          <w:tab w:val="left" w:pos="1843"/>
        </w:tabs>
        <w:autoSpaceDE w:val="0"/>
        <w:autoSpaceDN w:val="0"/>
        <w:adjustRightInd w:val="0"/>
        <w:spacing w:line="520" w:lineRule="exact"/>
        <w:ind w:leftChars="0" w:hanging="774"/>
        <w:rPr>
          <w:rFonts w:ascii="標楷體" w:eastAsia="標楷體" w:hAnsi="標楷體"/>
          <w:kern w:val="0"/>
          <w:sz w:val="28"/>
          <w:szCs w:val="28"/>
        </w:rPr>
      </w:pPr>
      <w:r w:rsidRPr="00CF1F3E">
        <w:rPr>
          <w:rFonts w:ascii="標楷體" w:eastAsia="標楷體" w:hAnsi="標楷體" w:cs="DFKaiShu-SB-Estd-BF" w:hint="eastAsia"/>
          <w:kern w:val="0"/>
          <w:sz w:val="28"/>
          <w:szCs w:val="28"/>
        </w:rPr>
        <w:t>每門課程均會安排課後評量測驗與課後滿意度問卷調查。</w:t>
      </w:r>
    </w:p>
    <w:p w:rsidR="00621166" w:rsidRPr="00CF1F3E" w:rsidRDefault="00621166" w:rsidP="00CF1F3E">
      <w:pPr>
        <w:pStyle w:val="a8"/>
        <w:numPr>
          <w:ilvl w:val="1"/>
          <w:numId w:val="15"/>
        </w:numPr>
        <w:tabs>
          <w:tab w:val="left" w:pos="0"/>
          <w:tab w:val="left" w:pos="1843"/>
        </w:tabs>
        <w:autoSpaceDE w:val="0"/>
        <w:autoSpaceDN w:val="0"/>
        <w:adjustRightInd w:val="0"/>
        <w:spacing w:line="520" w:lineRule="exact"/>
        <w:ind w:leftChars="0" w:hanging="774"/>
        <w:rPr>
          <w:rFonts w:ascii="標楷體" w:eastAsia="標楷體" w:hAnsi="標楷體"/>
          <w:kern w:val="0"/>
          <w:sz w:val="28"/>
          <w:szCs w:val="28"/>
        </w:rPr>
      </w:pPr>
      <w:r w:rsidRPr="00CF1F3E">
        <w:rPr>
          <w:rFonts w:ascii="標楷體" w:eastAsia="標楷體" w:hAnsi="標楷體" w:hint="eastAsia"/>
          <w:sz w:val="28"/>
          <w:szCs w:val="28"/>
        </w:rPr>
        <w:t>每節開始上課後，遲到30分鐘不得再行簽到，且該節登記為缺課。</w:t>
      </w:r>
    </w:p>
    <w:p w:rsidR="00621166" w:rsidRPr="00CF1F3E" w:rsidRDefault="00621166" w:rsidP="00CF1F3E">
      <w:pPr>
        <w:pStyle w:val="a8"/>
        <w:numPr>
          <w:ilvl w:val="1"/>
          <w:numId w:val="15"/>
        </w:numPr>
        <w:tabs>
          <w:tab w:val="left" w:pos="0"/>
          <w:tab w:val="left" w:pos="1843"/>
        </w:tabs>
        <w:autoSpaceDE w:val="0"/>
        <w:autoSpaceDN w:val="0"/>
        <w:adjustRightInd w:val="0"/>
        <w:spacing w:line="520" w:lineRule="exact"/>
        <w:ind w:leftChars="0" w:hanging="774"/>
        <w:rPr>
          <w:rFonts w:ascii="標楷體" w:eastAsia="標楷體" w:hAnsi="標楷體"/>
          <w:kern w:val="0"/>
          <w:sz w:val="28"/>
          <w:szCs w:val="28"/>
        </w:rPr>
      </w:pPr>
      <w:r w:rsidRPr="00CF1F3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p w:rsidR="00621166" w:rsidRPr="00621166" w:rsidRDefault="00621166" w:rsidP="00621166">
      <w:pPr>
        <w:pStyle w:val="a8"/>
        <w:tabs>
          <w:tab w:val="left" w:pos="567"/>
        </w:tabs>
        <w:spacing w:line="440" w:lineRule="exact"/>
        <w:ind w:leftChars="0" w:left="567"/>
        <w:rPr>
          <w:rFonts w:ascii="標楷體" w:eastAsia="標楷體" w:hAnsi="標楷體" w:cs="Times New Roman"/>
          <w:sz w:val="28"/>
          <w:szCs w:val="28"/>
        </w:rPr>
      </w:pPr>
    </w:p>
    <w:p w:rsidR="0066400F" w:rsidRPr="0066400F" w:rsidRDefault="0066400F" w:rsidP="009C57C9">
      <w:pPr>
        <w:pStyle w:val="a8"/>
        <w:tabs>
          <w:tab w:val="left" w:pos="1134"/>
        </w:tabs>
        <w:spacing w:line="440" w:lineRule="exact"/>
        <w:ind w:leftChars="0" w:left="567"/>
        <w:rPr>
          <w:rFonts w:ascii="標楷體" w:eastAsia="標楷體" w:hAnsi="標楷體" w:cs="Times New Roman"/>
          <w:sz w:val="28"/>
          <w:szCs w:val="28"/>
        </w:rPr>
      </w:pPr>
    </w:p>
    <w:p w:rsidR="0066400F" w:rsidRDefault="0066400F" w:rsidP="009C57C9">
      <w:pPr>
        <w:pStyle w:val="a8"/>
        <w:tabs>
          <w:tab w:val="left" w:pos="1134"/>
        </w:tabs>
        <w:spacing w:line="440" w:lineRule="exact"/>
        <w:ind w:leftChars="0" w:left="567"/>
        <w:rPr>
          <w:rFonts w:ascii="標楷體" w:eastAsia="標楷體" w:hAnsi="標楷體" w:cs="Times New Roman"/>
          <w:sz w:val="28"/>
          <w:szCs w:val="28"/>
        </w:rPr>
      </w:pPr>
    </w:p>
    <w:p w:rsidR="009C57C9" w:rsidRDefault="009C57C9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F1F3E" w:rsidRDefault="00CF1F3E" w:rsidP="00CF1F3E">
      <w:pPr>
        <w:tabs>
          <w:tab w:val="left" w:pos="1701"/>
        </w:tabs>
        <w:spacing w:line="440" w:lineRule="exact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lastRenderedPageBreak/>
        <w:t>附件</w:t>
      </w:r>
    </w:p>
    <w:tbl>
      <w:tblPr>
        <w:tblStyle w:val="-5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CF1F3E" w:rsidRPr="00B92C82" w:rsidTr="009B6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DE54B9" w:rsidRDefault="00CF1F3E" w:rsidP="009B6063">
            <w:pPr>
              <w:spacing w:line="480" w:lineRule="exact"/>
              <w:jc w:val="center"/>
              <w:rPr>
                <w:rFonts w:ascii="Arial" w:eastAsia="標楷體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國立</w:t>
            </w:r>
            <w:r w:rsidRPr="00DE54B9"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清華</w:t>
            </w:r>
            <w:r w:rsidRPr="00DE54B9">
              <w:rPr>
                <w:rFonts w:ascii="Arial" w:eastAsia="標楷體" w:hAnsi="Arial" w:cs="Arial"/>
                <w:color w:val="auto"/>
                <w:sz w:val="28"/>
                <w:szCs w:val="28"/>
              </w:rPr>
              <w:t>大學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南大校區</w:t>
            </w:r>
          </w:p>
          <w:p w:rsidR="00CF1F3E" w:rsidRPr="00B92C82" w:rsidRDefault="00CF1F3E" w:rsidP="009B6063">
            <w:pPr>
              <w:spacing w:line="480" w:lineRule="exact"/>
              <w:jc w:val="center"/>
              <w:rPr>
                <w:rFonts w:ascii="Arial" w:eastAsia="標楷體" w:hAnsi="Arial" w:cs="Arial"/>
                <w:color w:val="auto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新竹市南大路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521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號</w:t>
            </w:r>
          </w:p>
        </w:tc>
      </w:tr>
      <w:tr w:rsidR="00CF1F3E" w:rsidRPr="00B92C82" w:rsidTr="009B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B92C82" w:rsidRDefault="00CF1F3E" w:rsidP="00CF1F3E">
            <w:pPr>
              <w:spacing w:beforeLines="50" w:before="180"/>
              <w:jc w:val="center"/>
              <w:rPr>
                <w:rFonts w:ascii="Arial" w:eastAsia="標楷體" w:hAnsi="Arial" w:cs="Arial"/>
              </w:rPr>
            </w:pPr>
            <w:r w:rsidRPr="00B92C82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541108C1" wp14:editId="2C89C46F">
                  <wp:extent cx="4412615" cy="3423920"/>
                  <wp:effectExtent l="19050" t="0" r="6985" b="0"/>
                  <wp:docPr id="1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615" cy="342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F3E" w:rsidRPr="00B92C82" w:rsidTr="009B60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B92C82" w:rsidRDefault="00CF1F3E" w:rsidP="009B6063">
            <w:pPr>
              <w:spacing w:line="46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交通路線：</w:t>
            </w:r>
          </w:p>
          <w:p w:rsidR="00CF1F3E" w:rsidRPr="00B92C82" w:rsidRDefault="00CF1F3E" w:rsidP="009B6063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搭乘</w:t>
            </w:r>
            <w:r>
              <w:rPr>
                <w:rFonts w:ascii="Arial" w:eastAsia="標楷體" w:hAnsi="Arial" w:cs="Arial"/>
                <w:sz w:val="28"/>
                <w:szCs w:val="28"/>
              </w:rPr>
              <w:t>臺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鐵、客運至新竹站，轉乘計程車或步行到達。計程車車程約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5-10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分鐘，車資約為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100-120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元。</w:t>
            </w:r>
          </w:p>
          <w:p w:rsidR="00CF1F3E" w:rsidRPr="00B92C82" w:rsidRDefault="00CF1F3E" w:rsidP="009B6063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由新竹火車站步行：</w:t>
            </w:r>
          </w:p>
          <w:p w:rsidR="00CF1F3E" w:rsidRPr="00B92C82" w:rsidRDefault="00CF1F3E" w:rsidP="009B6063">
            <w:pPr>
              <w:spacing w:line="460" w:lineRule="exact"/>
              <w:ind w:leftChars="109" w:left="542" w:hangingChars="100" w:hanging="280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  <w:szCs w:val="28"/>
              </w:rPr>
              <w:t>延中華路二段直行，遇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竹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蓮街直行，於南大路右轉直行即可到達，約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15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至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20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分鐘。</w:t>
            </w:r>
          </w:p>
          <w:p w:rsidR="00CF1F3E" w:rsidRPr="00B92C82" w:rsidRDefault="00CF1F3E" w:rsidP="009B6063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自行開車：</w:t>
            </w:r>
          </w:p>
          <w:p w:rsidR="00CF1F3E" w:rsidRPr="00B92C82" w:rsidRDefault="00CF1F3E" w:rsidP="009B6063">
            <w:pPr>
              <w:widowControl/>
              <w:snapToGrid w:val="0"/>
              <w:spacing w:line="360" w:lineRule="auto"/>
              <w:ind w:left="1" w:firstLineChars="107" w:firstLine="300"/>
              <w:rPr>
                <w:rFonts w:ascii="Arial" w:eastAsia="標楷體" w:hAnsi="Arial" w:cs="Arial"/>
                <w:sz w:val="22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．國道中山高下新竹交流道，沿光復路遇食品路左轉再直行即可。</w:t>
            </w:r>
          </w:p>
          <w:p w:rsidR="00CF1F3E" w:rsidRPr="00B92C82" w:rsidRDefault="00CF1F3E" w:rsidP="009B6063">
            <w:pPr>
              <w:widowControl/>
              <w:snapToGrid w:val="0"/>
              <w:spacing w:line="360" w:lineRule="auto"/>
              <w:ind w:leftChars="127" w:left="588" w:hangingChars="101" w:hanging="283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．國道北二高下茄苳交流道，接茄苳景觀大道，直走到底後遇牛埔東路右轉直走，遇牛埔路再右轉，順此路直行後左轉中華路，過客雅溪橋時再左轉接林森路，到四維路左轉即可上振興路橋到本校。</w:t>
            </w:r>
          </w:p>
          <w:p w:rsidR="00CF1F3E" w:rsidRPr="00B92C82" w:rsidRDefault="00CF1F3E" w:rsidP="009B6063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Arial" w:eastAsia="標楷體" w:hAnsi="Arial" w:cs="Arial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停車資訊：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國立清華大學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南大校區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B92C82">
              <w:rPr>
                <w:rFonts w:ascii="Arial" w:eastAsia="標楷體" w:hAnsi="Arial" w:cs="Arial"/>
                <w:sz w:val="28"/>
                <w:szCs w:val="28"/>
              </w:rPr>
              <w:t>校門口右邊有地下停車場。</w:t>
            </w:r>
          </w:p>
        </w:tc>
      </w:tr>
    </w:tbl>
    <w:p w:rsidR="00CF1F3E" w:rsidRPr="00CF1F3E" w:rsidRDefault="00CF1F3E" w:rsidP="00CF1F3E">
      <w:pPr>
        <w:tabs>
          <w:tab w:val="left" w:pos="1701"/>
        </w:tabs>
        <w:spacing w:line="440" w:lineRule="exact"/>
        <w:rPr>
          <w:rFonts w:ascii="Arial" w:eastAsia="標楷體" w:hAnsi="Arial" w:cs="Arial"/>
          <w:bCs/>
          <w:sz w:val="28"/>
          <w:szCs w:val="28"/>
        </w:rPr>
      </w:pPr>
    </w:p>
    <w:p w:rsidR="00CF1F3E" w:rsidRDefault="00CF1F3E">
      <w:pPr>
        <w:widowControl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br w:type="page"/>
      </w:r>
    </w:p>
    <w:tbl>
      <w:tblPr>
        <w:tblStyle w:val="-5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CF1F3E" w:rsidRPr="00B92C82" w:rsidTr="009B6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DE54B9" w:rsidRDefault="00CF1F3E" w:rsidP="009B6063">
            <w:pPr>
              <w:spacing w:line="480" w:lineRule="exact"/>
              <w:jc w:val="center"/>
              <w:rPr>
                <w:rFonts w:ascii="Arial" w:eastAsia="標楷體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lastRenderedPageBreak/>
              <w:t>臺中市立東勢幼兒園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 xml:space="preserve"> </w:t>
            </w:r>
          </w:p>
          <w:p w:rsidR="00CF1F3E" w:rsidRPr="00B92C82" w:rsidRDefault="00CF1F3E" w:rsidP="009B6063">
            <w:pPr>
              <w:spacing w:line="480" w:lineRule="exact"/>
              <w:jc w:val="center"/>
              <w:rPr>
                <w:rFonts w:ascii="Arial" w:eastAsia="標楷體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臺中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市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東勢區正一街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2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號</w:t>
            </w:r>
          </w:p>
        </w:tc>
      </w:tr>
      <w:tr w:rsidR="00CF1F3E" w:rsidRPr="00B92C82" w:rsidTr="009B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B92C82" w:rsidRDefault="00CF1F3E" w:rsidP="00CF1F3E">
            <w:pPr>
              <w:spacing w:beforeLines="50" w:before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0C1CCC15" wp14:editId="47CDF1CF">
                  <wp:extent cx="4018744" cy="4051721"/>
                  <wp:effectExtent l="19050" t="0" r="806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121" cy="4054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F3E" w:rsidRPr="00B92C82" w:rsidTr="009B60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B92C82" w:rsidRDefault="00CF1F3E" w:rsidP="009B6063">
            <w:pPr>
              <w:spacing w:line="46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B92C82">
              <w:rPr>
                <w:rFonts w:ascii="Arial" w:eastAsia="標楷體" w:hAnsi="Arial" w:cs="Arial"/>
                <w:sz w:val="28"/>
                <w:szCs w:val="28"/>
              </w:rPr>
              <w:t>交通路線：</w:t>
            </w:r>
          </w:p>
          <w:p w:rsidR="006F66BF" w:rsidRPr="001A1599" w:rsidRDefault="006F66BF" w:rsidP="006F66BF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1A1599">
              <w:rPr>
                <w:rFonts w:ascii="標楷體" w:eastAsia="標楷體" w:hAnsi="標楷體" w:cs="Arial"/>
                <w:sz w:val="28"/>
                <w:szCs w:val="28"/>
              </w:rPr>
              <w:t>搭乘臺鐵至</w:t>
            </w: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臺中</w:t>
            </w:r>
            <w:r w:rsidRPr="001A1599">
              <w:rPr>
                <w:rFonts w:ascii="標楷體" w:eastAsia="標楷體" w:hAnsi="標楷體" w:cs="Arial"/>
                <w:sz w:val="28"/>
                <w:szCs w:val="28"/>
              </w:rPr>
              <w:t>站，轉乘</w:t>
            </w: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公車270往東勢，至東勢站下車，步行約7分鐘即可到達</w:t>
            </w:r>
            <w:r w:rsidRPr="001A1599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6F66BF" w:rsidRPr="001A1599" w:rsidRDefault="006F66BF" w:rsidP="006F66BF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搭乘臺鐵至豐原</w:t>
            </w:r>
            <w:r w:rsidRPr="001A1599">
              <w:rPr>
                <w:rFonts w:ascii="標楷體" w:eastAsia="標楷體" w:hAnsi="標楷體" w:cs="Arial"/>
                <w:sz w:val="28"/>
                <w:szCs w:val="28"/>
              </w:rPr>
              <w:t>火車站</w:t>
            </w: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，步行至豐原客運總站(約2分鐘)轉乘公車206、208至東勢游泳池下車，沿正五街直行轉正一街即到達。</w:t>
            </w:r>
            <w:r w:rsidRPr="001A1599"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</w:p>
          <w:p w:rsidR="006F66BF" w:rsidRPr="001A1599" w:rsidRDefault="006F66BF" w:rsidP="006F66BF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自行開車：國道1號下165臺中系統出口，併入臺中環線/國道4號往豐原的方向前行，沿中豐路/內山公路/臺3線前往東勢，右轉中正路/臺8線直行左轉正一街即到達「臺中東勢幼兒園」。</w:t>
            </w:r>
          </w:p>
          <w:p w:rsidR="006F66BF" w:rsidRPr="001A1599" w:rsidRDefault="006F66BF" w:rsidP="006F66BF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停車資訊：臺中東勢中正路左轉正二街有停車場，步行至東勢幼兒園約2分鐘。(30元/時)</w:t>
            </w:r>
          </w:p>
          <w:p w:rsidR="006F66BF" w:rsidRPr="001A1599" w:rsidRDefault="006F66BF" w:rsidP="006F66BF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Arial"/>
                <w:b w:val="0"/>
                <w:bCs w:val="0"/>
                <w:sz w:val="28"/>
                <w:szCs w:val="28"/>
              </w:rPr>
            </w:pP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搭乘觀課遊覽車：</w:t>
            </w:r>
          </w:p>
          <w:p w:rsidR="006F66BF" w:rsidRPr="001A1599" w:rsidRDefault="006F66BF" w:rsidP="006F66BF">
            <w:pPr>
              <w:pStyle w:val="a8"/>
              <w:spacing w:line="480" w:lineRule="exact"/>
              <w:ind w:leftChars="0" w:left="1" w:firstLineChars="184" w:firstLine="516"/>
              <w:rPr>
                <w:rFonts w:ascii="標楷體" w:eastAsia="標楷體" w:hAnsi="標楷體" w:cs="Arial"/>
                <w:sz w:val="28"/>
                <w:szCs w:val="28"/>
              </w:rPr>
            </w:pP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集合地點：新竹火車站。</w:t>
            </w:r>
          </w:p>
          <w:p w:rsidR="00CF1F3E" w:rsidRPr="00B92C82" w:rsidRDefault="006F66BF" w:rsidP="006F66BF">
            <w:pPr>
              <w:widowControl/>
              <w:snapToGrid w:val="0"/>
              <w:spacing w:line="360" w:lineRule="auto"/>
              <w:ind w:left="1" w:firstLineChars="184" w:firstLine="516"/>
              <w:rPr>
                <w:rFonts w:ascii="Arial" w:eastAsia="標楷體" w:hAnsi="Arial" w:cs="Arial"/>
              </w:rPr>
            </w:pPr>
            <w:r w:rsidRPr="001A1599">
              <w:rPr>
                <w:rFonts w:ascii="標楷體" w:eastAsia="標楷體" w:hAnsi="標楷體" w:cs="Arial" w:hint="eastAsia"/>
                <w:sz w:val="28"/>
                <w:szCs w:val="28"/>
              </w:rPr>
              <w:t>集合時間：上午9:00，車程約1小時20分。</w:t>
            </w:r>
          </w:p>
        </w:tc>
      </w:tr>
    </w:tbl>
    <w:p w:rsidR="00CF1F3E" w:rsidRDefault="00CF1F3E">
      <w:pPr>
        <w:widowControl/>
        <w:rPr>
          <w:rFonts w:ascii="Arial" w:eastAsia="標楷體" w:hAnsi="Arial" w:cs="Arial"/>
          <w:bCs/>
          <w:sz w:val="28"/>
          <w:szCs w:val="28"/>
        </w:rPr>
      </w:pPr>
    </w:p>
    <w:tbl>
      <w:tblPr>
        <w:tblStyle w:val="-5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CF1F3E" w:rsidRPr="00B92C82" w:rsidTr="009B6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DE54B9" w:rsidRDefault="00CF1F3E" w:rsidP="009B6063">
            <w:pPr>
              <w:spacing w:line="480" w:lineRule="exact"/>
              <w:jc w:val="center"/>
              <w:rPr>
                <w:rFonts w:ascii="Arial" w:eastAsia="標楷體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br w:type="page"/>
            </w:r>
            <w:r>
              <w:rPr>
                <w:rFonts w:ascii="Arial" w:eastAsia="標楷體" w:hAnsi="Arial" w:cs="Arial"/>
                <w:bCs w:val="0"/>
                <w:sz w:val="28"/>
                <w:szCs w:val="28"/>
              </w:rPr>
              <w:br w:type="page"/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巨匠電腦豐原認證中心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 xml:space="preserve"> </w:t>
            </w:r>
          </w:p>
          <w:p w:rsidR="00CF1F3E" w:rsidRPr="00B92C82" w:rsidRDefault="00CF1F3E" w:rsidP="009B6063">
            <w:pPr>
              <w:spacing w:line="480" w:lineRule="exact"/>
              <w:jc w:val="center"/>
              <w:rPr>
                <w:rFonts w:ascii="Arial" w:eastAsia="標楷體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臺中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市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豐原區中正路</w:t>
            </w:r>
            <w:r>
              <w:rPr>
                <w:rFonts w:ascii="Arial" w:eastAsia="標楷體" w:hAnsi="Arial" w:cs="Arial" w:hint="eastAsia"/>
                <w:color w:val="auto"/>
                <w:sz w:val="28"/>
                <w:szCs w:val="28"/>
              </w:rPr>
              <w:t>118</w:t>
            </w:r>
            <w:r w:rsidRPr="00B92C82">
              <w:rPr>
                <w:rFonts w:ascii="Arial" w:eastAsia="標楷體" w:hAnsi="Arial" w:cs="Arial"/>
                <w:color w:val="auto"/>
                <w:sz w:val="28"/>
                <w:szCs w:val="28"/>
              </w:rPr>
              <w:t>號</w:t>
            </w:r>
          </w:p>
        </w:tc>
      </w:tr>
      <w:tr w:rsidR="00CF1F3E" w:rsidRPr="00B92C82" w:rsidTr="009B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CF1F3E" w:rsidRPr="00B92C82" w:rsidRDefault="00CF1F3E" w:rsidP="00CF1F3E">
            <w:pPr>
              <w:spacing w:beforeLines="50" w:before="18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74772DA9" wp14:editId="1B1F9BE4">
                  <wp:extent cx="5753735" cy="2630805"/>
                  <wp:effectExtent l="1905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263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F3E" w:rsidRPr="00B92C82" w:rsidTr="009B60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:rsidR="00E60FA6" w:rsidRDefault="00CF1F3E" w:rsidP="00E60FA6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E60FA6">
              <w:rPr>
                <w:rFonts w:ascii="Arial" w:eastAsia="標楷體" w:hAnsi="Arial" w:cs="Arial"/>
                <w:sz w:val="28"/>
                <w:szCs w:val="28"/>
              </w:rPr>
              <w:t>交通路線：</w:t>
            </w:r>
          </w:p>
          <w:p w:rsidR="00345C47" w:rsidRPr="00345C47" w:rsidRDefault="00345C47" w:rsidP="00345C47">
            <w:pPr>
              <w:pStyle w:val="a8"/>
              <w:numPr>
                <w:ilvl w:val="0"/>
                <w:numId w:val="2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自行開車：往西走正一街右轉中正路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中部橫貫公路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線，直行後左轉中豐公路直行再接續豐勢路一段、二段，接續豐陽路後右轉向陽路，靠右行駛接中正路，目的地「中正路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118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號」位於右側。</w:t>
            </w:r>
          </w:p>
          <w:p w:rsidR="00345C47" w:rsidRPr="00345C47" w:rsidRDefault="00345C47" w:rsidP="00E60FA6">
            <w:pPr>
              <w:pStyle w:val="a8"/>
              <w:numPr>
                <w:ilvl w:val="0"/>
                <w:numId w:val="2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停車資訊：直行中正路至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211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巷左側有「嘟嘟房豐原豐中站」，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211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巷右轉有「嘟嘟房豐原中正站」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(30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時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、「豐原區葫蘆墩圳停車場」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(30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時</w:t>
            </w:r>
            <w:r w:rsidRPr="00345C47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E60FA6" w:rsidRPr="00345C47" w:rsidRDefault="00E60FA6" w:rsidP="00E60FA6">
            <w:pPr>
              <w:pStyle w:val="a8"/>
              <w:numPr>
                <w:ilvl w:val="0"/>
                <w:numId w:val="28"/>
              </w:numPr>
              <w:spacing w:line="480" w:lineRule="exac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搭乘觀課遊覽車：</w:t>
            </w:r>
          </w:p>
          <w:p w:rsidR="00E60FA6" w:rsidRPr="00345C47" w:rsidRDefault="00E60FA6" w:rsidP="00E60FA6">
            <w:pPr>
              <w:pStyle w:val="a8"/>
              <w:numPr>
                <w:ilvl w:val="1"/>
                <w:numId w:val="23"/>
              </w:numPr>
              <w:spacing w:line="460" w:lineRule="exact"/>
              <w:ind w:leftChars="0" w:left="375" w:hanging="375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臺中市立東勢幼兒園至巨匠電腦豐原認證中心</w:t>
            </w:r>
          </w:p>
          <w:p w:rsidR="00E60FA6" w:rsidRPr="00345C47" w:rsidRDefault="00E60FA6" w:rsidP="00E60FA6">
            <w:pPr>
              <w:pStyle w:val="a8"/>
              <w:spacing w:line="480" w:lineRule="exact"/>
              <w:ind w:leftChars="0" w:left="1" w:firstLineChars="184" w:firstLine="516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集合地點：臺中市立東勢幼兒園。</w:t>
            </w:r>
          </w:p>
          <w:p w:rsidR="00E60FA6" w:rsidRPr="00345C47" w:rsidRDefault="00E60FA6" w:rsidP="00E60FA6">
            <w:pPr>
              <w:pStyle w:val="a8"/>
              <w:spacing w:line="460" w:lineRule="exact"/>
              <w:ind w:leftChars="0" w:left="375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集合時間：中午12:00，車程約30分。</w:t>
            </w:r>
          </w:p>
          <w:p w:rsidR="00E60FA6" w:rsidRPr="00345C47" w:rsidRDefault="00E60FA6" w:rsidP="00E60FA6">
            <w:pPr>
              <w:pStyle w:val="a8"/>
              <w:numPr>
                <w:ilvl w:val="1"/>
                <w:numId w:val="23"/>
              </w:numPr>
              <w:spacing w:line="460" w:lineRule="exact"/>
              <w:ind w:leftChars="0" w:left="375" w:hanging="375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巨匠電腦豐原認證中心至新竹火車站</w:t>
            </w:r>
          </w:p>
          <w:p w:rsidR="00E60FA6" w:rsidRPr="00345C47" w:rsidRDefault="00E60FA6" w:rsidP="00E60FA6">
            <w:pPr>
              <w:spacing w:line="460" w:lineRule="exact"/>
              <w:ind w:firstLineChars="184" w:firstLine="516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集合地點：巨匠電腦豐原認證中心</w:t>
            </w:r>
          </w:p>
          <w:p w:rsidR="00CF1F3E" w:rsidRPr="00345C47" w:rsidRDefault="00E60FA6" w:rsidP="00345C47">
            <w:pPr>
              <w:pStyle w:val="a8"/>
              <w:spacing w:line="480" w:lineRule="exact"/>
              <w:ind w:leftChars="0" w:left="1" w:firstLineChars="184" w:firstLine="516"/>
              <w:rPr>
                <w:rFonts w:ascii="標楷體" w:eastAsia="標楷體" w:hAnsi="標楷體" w:cs="Arial"/>
                <w:sz w:val="28"/>
                <w:szCs w:val="28"/>
              </w:rPr>
            </w:pPr>
            <w:r w:rsidRPr="00345C47">
              <w:rPr>
                <w:rFonts w:ascii="標楷體" w:eastAsia="標楷體" w:hAnsi="標楷體" w:cs="Arial" w:hint="eastAsia"/>
                <w:sz w:val="28"/>
                <w:szCs w:val="28"/>
              </w:rPr>
              <w:t>集合時間：下午4:30，車程約1小時30分。</w:t>
            </w:r>
          </w:p>
        </w:tc>
      </w:tr>
    </w:tbl>
    <w:p w:rsidR="0004284B" w:rsidRDefault="0004284B" w:rsidP="00345C47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04284B" w:rsidSect="009C57C9">
      <w:headerReference w:type="default" r:id="rId13"/>
      <w:footerReference w:type="default" r:id="rId14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51" w:rsidRDefault="00EF2751" w:rsidP="00890656">
      <w:r>
        <w:separator/>
      </w:r>
    </w:p>
  </w:endnote>
  <w:endnote w:type="continuationSeparator" w:id="0">
    <w:p w:rsidR="00EF2751" w:rsidRDefault="00EF2751" w:rsidP="008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48548"/>
      <w:docPartObj>
        <w:docPartGallery w:val="Page Numbers (Bottom of Page)"/>
        <w:docPartUnique/>
      </w:docPartObj>
    </w:sdtPr>
    <w:sdtEndPr/>
    <w:sdtContent>
      <w:p w:rsidR="00EF2751" w:rsidRDefault="00EF27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BB3" w:rsidRPr="00201BB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F2751" w:rsidRDefault="00EF27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51" w:rsidRDefault="00EF2751" w:rsidP="00890656">
      <w:r>
        <w:separator/>
      </w:r>
    </w:p>
  </w:footnote>
  <w:footnote w:type="continuationSeparator" w:id="0">
    <w:p w:rsidR="00EF2751" w:rsidRDefault="00EF2751" w:rsidP="0089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51" w:rsidRDefault="00EF2751" w:rsidP="00D82DB1">
    <w:pPr>
      <w:pStyle w:val="a4"/>
      <w:jc w:val="right"/>
    </w:pPr>
    <w:r>
      <w:rPr>
        <w:rFonts w:hint="eastAsia"/>
      </w:rPr>
      <w:t>106</w:t>
    </w:r>
    <w:r>
      <w:rPr>
        <w:rFonts w:hint="eastAsia"/>
      </w:rPr>
      <w:t>年客語師資培訓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93D"/>
    <w:multiLevelType w:val="hybridMultilevel"/>
    <w:tmpl w:val="DF6A8C48"/>
    <w:lvl w:ilvl="0" w:tplc="12966F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8E36F8"/>
    <w:multiLevelType w:val="hybridMultilevel"/>
    <w:tmpl w:val="EA36B0CC"/>
    <w:lvl w:ilvl="0" w:tplc="11E6135A">
      <w:start w:val="1"/>
      <w:numFmt w:val="taiwaneseCountingThousand"/>
      <w:lvlText w:val="%1、"/>
      <w:lvlJc w:val="left"/>
      <w:pPr>
        <w:ind w:left="62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14356B26"/>
    <w:multiLevelType w:val="hybridMultilevel"/>
    <w:tmpl w:val="AB28929A"/>
    <w:lvl w:ilvl="0" w:tplc="11E613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1A2199"/>
    <w:multiLevelType w:val="hybridMultilevel"/>
    <w:tmpl w:val="3D18109A"/>
    <w:lvl w:ilvl="0" w:tplc="8078127E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723B9B"/>
    <w:multiLevelType w:val="hybridMultilevel"/>
    <w:tmpl w:val="C75CB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254897"/>
    <w:multiLevelType w:val="hybridMultilevel"/>
    <w:tmpl w:val="F65490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078127E">
      <w:start w:val="1"/>
      <w:numFmt w:val="decimal"/>
      <w:lvlText w:val="%2、"/>
      <w:lvlJc w:val="left"/>
      <w:pPr>
        <w:ind w:left="1920" w:hanging="480"/>
      </w:pPr>
      <w:rPr>
        <w:rFonts w:ascii="標楷體" w:eastAsia="標楷體" w:hAnsi="標楷體" w:cs="Arial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5A725A9"/>
    <w:multiLevelType w:val="hybridMultilevel"/>
    <w:tmpl w:val="98A0B598"/>
    <w:lvl w:ilvl="0" w:tplc="EFD2D1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3816111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1F7CD3"/>
    <w:multiLevelType w:val="hybridMultilevel"/>
    <w:tmpl w:val="F29CE2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C971DF"/>
    <w:multiLevelType w:val="hybridMultilevel"/>
    <w:tmpl w:val="FA5419E2"/>
    <w:lvl w:ilvl="0" w:tplc="721ABC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54867"/>
    <w:multiLevelType w:val="hybridMultilevel"/>
    <w:tmpl w:val="65AA9072"/>
    <w:lvl w:ilvl="0" w:tplc="12966F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 w:tplc="061A5096">
      <w:start w:val="1"/>
      <w:numFmt w:val="decimal"/>
      <w:lvlText w:val="%2."/>
      <w:lvlJc w:val="left"/>
      <w:pPr>
        <w:ind w:left="840" w:hanging="360"/>
      </w:pPr>
      <w:rPr>
        <w:rFonts w:hAnsiTheme="maj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D21BF"/>
    <w:multiLevelType w:val="hybridMultilevel"/>
    <w:tmpl w:val="39609B5E"/>
    <w:lvl w:ilvl="0" w:tplc="12966FE0">
      <w:start w:val="1"/>
      <w:numFmt w:val="taiwaneseCountingThousand"/>
      <w:lvlText w:val="(%1)"/>
      <w:lvlJc w:val="left"/>
      <w:pPr>
        <w:ind w:left="1100" w:hanging="480"/>
      </w:pPr>
      <w:rPr>
        <w:rFonts w:ascii="標楷體" w:eastAsia="標楷體" w:hAnsi="標楷體" w:cs="Times New Roman"/>
        <w:b w:val="0"/>
      </w:rPr>
    </w:lvl>
    <w:lvl w:ilvl="1" w:tplc="12966FE0">
      <w:start w:val="1"/>
      <w:numFmt w:val="taiwaneseCountingThousand"/>
      <w:lvlText w:val="(%2)"/>
      <w:lvlJc w:val="left"/>
      <w:pPr>
        <w:ind w:left="1580" w:hanging="480"/>
      </w:pPr>
      <w:rPr>
        <w:rFonts w:ascii="標楷體" w:eastAsia="標楷體" w:hAnsi="標楷體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1">
    <w:nsid w:val="30D5112B"/>
    <w:multiLevelType w:val="hybridMultilevel"/>
    <w:tmpl w:val="AB64B4B6"/>
    <w:lvl w:ilvl="0" w:tplc="12966F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 w:tplc="061A5096">
      <w:start w:val="1"/>
      <w:numFmt w:val="decimal"/>
      <w:lvlText w:val="%2."/>
      <w:lvlJc w:val="left"/>
      <w:pPr>
        <w:ind w:left="840" w:hanging="360"/>
      </w:pPr>
      <w:rPr>
        <w:rFonts w:hAnsiTheme="maj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B26157"/>
    <w:multiLevelType w:val="hybridMultilevel"/>
    <w:tmpl w:val="039E2142"/>
    <w:lvl w:ilvl="0" w:tplc="A1748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ED401F"/>
    <w:multiLevelType w:val="hybridMultilevel"/>
    <w:tmpl w:val="54083FBE"/>
    <w:lvl w:ilvl="0" w:tplc="11E613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03F27"/>
    <w:multiLevelType w:val="hybridMultilevel"/>
    <w:tmpl w:val="E0547F7E"/>
    <w:lvl w:ilvl="0" w:tplc="12385F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61A5096">
      <w:start w:val="1"/>
      <w:numFmt w:val="decimal"/>
      <w:lvlText w:val="%2."/>
      <w:lvlJc w:val="left"/>
      <w:pPr>
        <w:ind w:left="840" w:hanging="360"/>
      </w:pPr>
      <w:rPr>
        <w:rFonts w:hAnsiTheme="maj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BE2443"/>
    <w:multiLevelType w:val="hybridMultilevel"/>
    <w:tmpl w:val="1E480B00"/>
    <w:lvl w:ilvl="0" w:tplc="A1748A92">
      <w:start w:val="1"/>
      <w:numFmt w:val="decimal"/>
      <w:lvlText w:val="(%1)"/>
      <w:lvlJc w:val="left"/>
      <w:pPr>
        <w:ind w:left="15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16">
    <w:nsid w:val="465B4221"/>
    <w:multiLevelType w:val="hybridMultilevel"/>
    <w:tmpl w:val="AA1EB482"/>
    <w:lvl w:ilvl="0" w:tplc="299E1352">
      <w:start w:val="1"/>
      <w:numFmt w:val="taiwaneseCountingThousand"/>
      <w:lvlText w:val="%1、"/>
      <w:lvlJc w:val="left"/>
      <w:pPr>
        <w:ind w:left="600" w:hanging="600"/>
      </w:pPr>
      <w:rPr>
        <w:rFonts w:hAnsiTheme="maj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760AA6">
      <w:start w:val="1"/>
      <w:numFmt w:val="taiwaneseCountingThousand"/>
      <w:lvlText w:val="(%3)"/>
      <w:lvlJc w:val="left"/>
      <w:pPr>
        <w:ind w:left="1365" w:hanging="405"/>
      </w:pPr>
      <w:rPr>
        <w:rFonts w:hAnsiTheme="majorEastAsia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84C0E"/>
    <w:multiLevelType w:val="hybridMultilevel"/>
    <w:tmpl w:val="06AA03D2"/>
    <w:lvl w:ilvl="0" w:tplc="12966F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1" w:tplc="01F8C7D8">
      <w:start w:val="1"/>
      <w:numFmt w:val="decimal"/>
      <w:lvlText w:val="%2、"/>
      <w:lvlJc w:val="left"/>
      <w:pPr>
        <w:ind w:left="168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1ED3925"/>
    <w:multiLevelType w:val="hybridMultilevel"/>
    <w:tmpl w:val="3F0AE0C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  <w:i w:val="0"/>
        <w:sz w:val="24"/>
        <w:szCs w:val="24"/>
      </w:rPr>
    </w:lvl>
    <w:lvl w:ilvl="1" w:tplc="FA0AF5F4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9B77CD2"/>
    <w:multiLevelType w:val="hybridMultilevel"/>
    <w:tmpl w:val="C8E6A64C"/>
    <w:lvl w:ilvl="0" w:tplc="DC5660D8">
      <w:start w:val="6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E016EB"/>
    <w:multiLevelType w:val="hybridMultilevel"/>
    <w:tmpl w:val="E63C31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7283BD8"/>
    <w:multiLevelType w:val="hybridMultilevel"/>
    <w:tmpl w:val="20469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8654004"/>
    <w:multiLevelType w:val="hybridMultilevel"/>
    <w:tmpl w:val="3F807902"/>
    <w:lvl w:ilvl="0" w:tplc="8078127E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B31149D"/>
    <w:multiLevelType w:val="hybridMultilevel"/>
    <w:tmpl w:val="039E2142"/>
    <w:lvl w:ilvl="0" w:tplc="A1748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C798B"/>
    <w:multiLevelType w:val="hybridMultilevel"/>
    <w:tmpl w:val="4996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7F5BD5"/>
    <w:multiLevelType w:val="hybridMultilevel"/>
    <w:tmpl w:val="53DC82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5E8281B"/>
    <w:multiLevelType w:val="hybridMultilevel"/>
    <w:tmpl w:val="BAA275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9045627"/>
    <w:multiLevelType w:val="hybridMultilevel"/>
    <w:tmpl w:val="FE8C0A6A"/>
    <w:lvl w:ilvl="0" w:tplc="A1748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23"/>
  </w:num>
  <w:num w:numId="5">
    <w:abstractNumId w:val="14"/>
  </w:num>
  <w:num w:numId="6">
    <w:abstractNumId w:val="12"/>
  </w:num>
  <w:num w:numId="7">
    <w:abstractNumId w:val="19"/>
  </w:num>
  <w:num w:numId="8">
    <w:abstractNumId w:val="25"/>
  </w:num>
  <w:num w:numId="9">
    <w:abstractNumId w:val="4"/>
  </w:num>
  <w:num w:numId="10">
    <w:abstractNumId w:val="26"/>
  </w:num>
  <w:num w:numId="11">
    <w:abstractNumId w:val="21"/>
  </w:num>
  <w:num w:numId="12">
    <w:abstractNumId w:val="20"/>
  </w:num>
  <w:num w:numId="13">
    <w:abstractNumId w:val="15"/>
  </w:num>
  <w:num w:numId="14">
    <w:abstractNumId w:val="27"/>
  </w:num>
  <w:num w:numId="15">
    <w:abstractNumId w:val="6"/>
  </w:num>
  <w:num w:numId="16">
    <w:abstractNumId w:val="9"/>
  </w:num>
  <w:num w:numId="17">
    <w:abstractNumId w:val="1"/>
  </w:num>
  <w:num w:numId="18">
    <w:abstractNumId w:val="13"/>
  </w:num>
  <w:num w:numId="19">
    <w:abstractNumId w:val="2"/>
  </w:num>
  <w:num w:numId="20">
    <w:abstractNumId w:val="8"/>
  </w:num>
  <w:num w:numId="21">
    <w:abstractNumId w:val="22"/>
  </w:num>
  <w:num w:numId="22">
    <w:abstractNumId w:val="3"/>
  </w:num>
  <w:num w:numId="23">
    <w:abstractNumId w:val="17"/>
  </w:num>
  <w:num w:numId="24">
    <w:abstractNumId w:val="0"/>
  </w:num>
  <w:num w:numId="25">
    <w:abstractNumId w:val="24"/>
  </w:num>
  <w:num w:numId="26">
    <w:abstractNumId w:val="5"/>
  </w:num>
  <w:num w:numId="27">
    <w:abstractNumId w:val="10"/>
  </w:num>
  <w:num w:numId="2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NTIzNbEwsTA0N7ZQ0lEKTi0uzszPAykwqgUA5X1KViwAAAA="/>
  </w:docVars>
  <w:rsids>
    <w:rsidRoot w:val="0067182E"/>
    <w:rsid w:val="00001E6A"/>
    <w:rsid w:val="0000209A"/>
    <w:rsid w:val="00017AD5"/>
    <w:rsid w:val="00023A81"/>
    <w:rsid w:val="00031240"/>
    <w:rsid w:val="000350EA"/>
    <w:rsid w:val="0004284B"/>
    <w:rsid w:val="00053AE8"/>
    <w:rsid w:val="000570F8"/>
    <w:rsid w:val="000704C5"/>
    <w:rsid w:val="000721FD"/>
    <w:rsid w:val="00086A25"/>
    <w:rsid w:val="000A6AB0"/>
    <w:rsid w:val="000B1286"/>
    <w:rsid w:val="000E277B"/>
    <w:rsid w:val="00100FE4"/>
    <w:rsid w:val="0014535D"/>
    <w:rsid w:val="00147D2D"/>
    <w:rsid w:val="00193E16"/>
    <w:rsid w:val="00194A8A"/>
    <w:rsid w:val="001A1599"/>
    <w:rsid w:val="001B0C17"/>
    <w:rsid w:val="001B27C2"/>
    <w:rsid w:val="001D7F5F"/>
    <w:rsid w:val="001E6F49"/>
    <w:rsid w:val="001F4CF6"/>
    <w:rsid w:val="00201BB3"/>
    <w:rsid w:val="00206AB4"/>
    <w:rsid w:val="00217989"/>
    <w:rsid w:val="002B4E77"/>
    <w:rsid w:val="002C2ACF"/>
    <w:rsid w:val="002E1E35"/>
    <w:rsid w:val="00300C20"/>
    <w:rsid w:val="00304B93"/>
    <w:rsid w:val="00345C47"/>
    <w:rsid w:val="003613BC"/>
    <w:rsid w:val="0036335E"/>
    <w:rsid w:val="00367C4B"/>
    <w:rsid w:val="0038534E"/>
    <w:rsid w:val="00397F53"/>
    <w:rsid w:val="003A28B7"/>
    <w:rsid w:val="003B3407"/>
    <w:rsid w:val="003C1EE5"/>
    <w:rsid w:val="003D5D3E"/>
    <w:rsid w:val="003E218F"/>
    <w:rsid w:val="003F5E3D"/>
    <w:rsid w:val="00412BCF"/>
    <w:rsid w:val="00436DB3"/>
    <w:rsid w:val="00453A70"/>
    <w:rsid w:val="004653DD"/>
    <w:rsid w:val="00465F0F"/>
    <w:rsid w:val="004733E9"/>
    <w:rsid w:val="00475A5C"/>
    <w:rsid w:val="00476A17"/>
    <w:rsid w:val="00486A59"/>
    <w:rsid w:val="004930A9"/>
    <w:rsid w:val="004954BC"/>
    <w:rsid w:val="004B72C3"/>
    <w:rsid w:val="004B7974"/>
    <w:rsid w:val="004C53CA"/>
    <w:rsid w:val="004E5C81"/>
    <w:rsid w:val="004F2E67"/>
    <w:rsid w:val="00511A4F"/>
    <w:rsid w:val="005160BB"/>
    <w:rsid w:val="005355DC"/>
    <w:rsid w:val="005524E5"/>
    <w:rsid w:val="00574431"/>
    <w:rsid w:val="005932B8"/>
    <w:rsid w:val="005F2335"/>
    <w:rsid w:val="005F5933"/>
    <w:rsid w:val="005F6077"/>
    <w:rsid w:val="005F6E78"/>
    <w:rsid w:val="0061747A"/>
    <w:rsid w:val="00621166"/>
    <w:rsid w:val="00644743"/>
    <w:rsid w:val="006510F6"/>
    <w:rsid w:val="00661E2A"/>
    <w:rsid w:val="0066400F"/>
    <w:rsid w:val="006657E9"/>
    <w:rsid w:val="0067182E"/>
    <w:rsid w:val="00695290"/>
    <w:rsid w:val="006D3145"/>
    <w:rsid w:val="006D578A"/>
    <w:rsid w:val="006F5E2E"/>
    <w:rsid w:val="006F66BF"/>
    <w:rsid w:val="006F7C2C"/>
    <w:rsid w:val="00702BD0"/>
    <w:rsid w:val="007046EA"/>
    <w:rsid w:val="00706CD8"/>
    <w:rsid w:val="00722BD3"/>
    <w:rsid w:val="007371F8"/>
    <w:rsid w:val="00740106"/>
    <w:rsid w:val="00743EC7"/>
    <w:rsid w:val="00770A4C"/>
    <w:rsid w:val="00785455"/>
    <w:rsid w:val="007A3EF6"/>
    <w:rsid w:val="007D1503"/>
    <w:rsid w:val="007E5662"/>
    <w:rsid w:val="007E7003"/>
    <w:rsid w:val="0080355A"/>
    <w:rsid w:val="00805BA0"/>
    <w:rsid w:val="00821E67"/>
    <w:rsid w:val="00843407"/>
    <w:rsid w:val="008636D5"/>
    <w:rsid w:val="00890656"/>
    <w:rsid w:val="00897666"/>
    <w:rsid w:val="008A121F"/>
    <w:rsid w:val="008B646D"/>
    <w:rsid w:val="008C4C3F"/>
    <w:rsid w:val="008E1E83"/>
    <w:rsid w:val="008E2E6F"/>
    <w:rsid w:val="008E7A4A"/>
    <w:rsid w:val="008F68C6"/>
    <w:rsid w:val="009166F8"/>
    <w:rsid w:val="00944F44"/>
    <w:rsid w:val="00962717"/>
    <w:rsid w:val="009720DE"/>
    <w:rsid w:val="00986BB5"/>
    <w:rsid w:val="009909FC"/>
    <w:rsid w:val="009B10FE"/>
    <w:rsid w:val="009B6063"/>
    <w:rsid w:val="009C3AC9"/>
    <w:rsid w:val="009C57C9"/>
    <w:rsid w:val="009D07FF"/>
    <w:rsid w:val="009E3EFB"/>
    <w:rsid w:val="009F7CC8"/>
    <w:rsid w:val="009F7EE6"/>
    <w:rsid w:val="00A03908"/>
    <w:rsid w:val="00A1693B"/>
    <w:rsid w:val="00A57204"/>
    <w:rsid w:val="00A64654"/>
    <w:rsid w:val="00A81D3B"/>
    <w:rsid w:val="00A81DC8"/>
    <w:rsid w:val="00A9790C"/>
    <w:rsid w:val="00AA0FE8"/>
    <w:rsid w:val="00AA191F"/>
    <w:rsid w:val="00AD7503"/>
    <w:rsid w:val="00AE156C"/>
    <w:rsid w:val="00AE1A1B"/>
    <w:rsid w:val="00B3672B"/>
    <w:rsid w:val="00B430D9"/>
    <w:rsid w:val="00B45B90"/>
    <w:rsid w:val="00B513B2"/>
    <w:rsid w:val="00B51895"/>
    <w:rsid w:val="00B66921"/>
    <w:rsid w:val="00B75E0B"/>
    <w:rsid w:val="00BA0302"/>
    <w:rsid w:val="00BB67B6"/>
    <w:rsid w:val="00BD132F"/>
    <w:rsid w:val="00BE48EF"/>
    <w:rsid w:val="00BE5DFB"/>
    <w:rsid w:val="00C0027B"/>
    <w:rsid w:val="00C15E75"/>
    <w:rsid w:val="00C2000E"/>
    <w:rsid w:val="00C27CCF"/>
    <w:rsid w:val="00C41AAB"/>
    <w:rsid w:val="00C66952"/>
    <w:rsid w:val="00C710BD"/>
    <w:rsid w:val="00C838C5"/>
    <w:rsid w:val="00C8447B"/>
    <w:rsid w:val="00CB2BF8"/>
    <w:rsid w:val="00CB61E7"/>
    <w:rsid w:val="00CB6AF1"/>
    <w:rsid w:val="00CD2C52"/>
    <w:rsid w:val="00CE6C9E"/>
    <w:rsid w:val="00CF1F3E"/>
    <w:rsid w:val="00CF33DD"/>
    <w:rsid w:val="00D03D6D"/>
    <w:rsid w:val="00D3352A"/>
    <w:rsid w:val="00D42041"/>
    <w:rsid w:val="00D45502"/>
    <w:rsid w:val="00D53BA5"/>
    <w:rsid w:val="00D6027F"/>
    <w:rsid w:val="00D625CF"/>
    <w:rsid w:val="00D63AF2"/>
    <w:rsid w:val="00D8053D"/>
    <w:rsid w:val="00D82DB1"/>
    <w:rsid w:val="00D90357"/>
    <w:rsid w:val="00DB3860"/>
    <w:rsid w:val="00DC2018"/>
    <w:rsid w:val="00DD04DC"/>
    <w:rsid w:val="00DE5D89"/>
    <w:rsid w:val="00DF696A"/>
    <w:rsid w:val="00E008C9"/>
    <w:rsid w:val="00E02BC8"/>
    <w:rsid w:val="00E10898"/>
    <w:rsid w:val="00E35A9C"/>
    <w:rsid w:val="00E407AA"/>
    <w:rsid w:val="00E4141E"/>
    <w:rsid w:val="00E51209"/>
    <w:rsid w:val="00E60FA6"/>
    <w:rsid w:val="00E76A3D"/>
    <w:rsid w:val="00E929C9"/>
    <w:rsid w:val="00EA77B3"/>
    <w:rsid w:val="00EB5421"/>
    <w:rsid w:val="00EC05A7"/>
    <w:rsid w:val="00EC457D"/>
    <w:rsid w:val="00EC4A4D"/>
    <w:rsid w:val="00EC4F98"/>
    <w:rsid w:val="00EF2751"/>
    <w:rsid w:val="00F01FD7"/>
    <w:rsid w:val="00F101B8"/>
    <w:rsid w:val="00F13E11"/>
    <w:rsid w:val="00F154C7"/>
    <w:rsid w:val="00F16F42"/>
    <w:rsid w:val="00F222E2"/>
    <w:rsid w:val="00F44E7D"/>
    <w:rsid w:val="00F63D68"/>
    <w:rsid w:val="00F64831"/>
    <w:rsid w:val="00F877DE"/>
    <w:rsid w:val="00F94375"/>
    <w:rsid w:val="00F9697E"/>
    <w:rsid w:val="00FA3EE6"/>
    <w:rsid w:val="00FA713F"/>
    <w:rsid w:val="00FC781B"/>
    <w:rsid w:val="00FD670F"/>
    <w:rsid w:val="00FE2A21"/>
    <w:rsid w:val="00FE3D57"/>
    <w:rsid w:val="00FF2F52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06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0656"/>
    <w:rPr>
      <w:sz w:val="20"/>
      <w:szCs w:val="20"/>
    </w:rPr>
  </w:style>
  <w:style w:type="paragraph" w:styleId="a8">
    <w:name w:val="List Paragraph"/>
    <w:basedOn w:val="a"/>
    <w:link w:val="a9"/>
    <w:qFormat/>
    <w:rsid w:val="00465F0F"/>
    <w:pPr>
      <w:ind w:leftChars="200" w:left="480"/>
    </w:pPr>
  </w:style>
  <w:style w:type="character" w:customStyle="1" w:styleId="a9">
    <w:name w:val="清單段落 字元"/>
    <w:basedOn w:val="a0"/>
    <w:link w:val="a8"/>
    <w:rsid w:val="000E277B"/>
  </w:style>
  <w:style w:type="table" w:styleId="-5">
    <w:name w:val="Light List Accent 5"/>
    <w:basedOn w:val="a1"/>
    <w:uiPriority w:val="61"/>
    <w:rsid w:val="00D82DB1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D82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2D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0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6">
    <w:name w:val="Medium Shading 1 Accent 6"/>
    <w:basedOn w:val="a1"/>
    <w:uiPriority w:val="63"/>
    <w:rsid w:val="00A0390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xdb">
    <w:name w:val="_xdb"/>
    <w:basedOn w:val="a0"/>
    <w:rsid w:val="007A3EF6"/>
  </w:style>
  <w:style w:type="character" w:customStyle="1" w:styleId="apple-converted-space">
    <w:name w:val="apple-converted-space"/>
    <w:basedOn w:val="a0"/>
    <w:rsid w:val="007A3EF6"/>
  </w:style>
  <w:style w:type="character" w:customStyle="1" w:styleId="xbe">
    <w:name w:val="_xbe"/>
    <w:basedOn w:val="a0"/>
    <w:rsid w:val="007A3EF6"/>
  </w:style>
  <w:style w:type="character" w:styleId="ac">
    <w:name w:val="Hyperlink"/>
    <w:basedOn w:val="a0"/>
    <w:uiPriority w:val="99"/>
    <w:unhideWhenUsed/>
    <w:rsid w:val="007A3EF6"/>
    <w:rPr>
      <w:color w:val="0000FF"/>
      <w:u w:val="single"/>
    </w:rPr>
  </w:style>
  <w:style w:type="character" w:customStyle="1" w:styleId="renderable-component-text">
    <w:name w:val="renderable-component-text"/>
    <w:basedOn w:val="a0"/>
    <w:rsid w:val="00E35A9C"/>
  </w:style>
  <w:style w:type="character" w:styleId="ad">
    <w:name w:val="FollowedHyperlink"/>
    <w:basedOn w:val="a0"/>
    <w:uiPriority w:val="99"/>
    <w:semiHidden/>
    <w:unhideWhenUsed/>
    <w:rsid w:val="00A572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06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0656"/>
    <w:rPr>
      <w:sz w:val="20"/>
      <w:szCs w:val="20"/>
    </w:rPr>
  </w:style>
  <w:style w:type="paragraph" w:styleId="a8">
    <w:name w:val="List Paragraph"/>
    <w:basedOn w:val="a"/>
    <w:link w:val="a9"/>
    <w:qFormat/>
    <w:rsid w:val="00465F0F"/>
    <w:pPr>
      <w:ind w:leftChars="200" w:left="480"/>
    </w:pPr>
  </w:style>
  <w:style w:type="character" w:customStyle="1" w:styleId="a9">
    <w:name w:val="清單段落 字元"/>
    <w:basedOn w:val="a0"/>
    <w:link w:val="a8"/>
    <w:rsid w:val="000E277B"/>
  </w:style>
  <w:style w:type="table" w:styleId="-5">
    <w:name w:val="Light List Accent 5"/>
    <w:basedOn w:val="a1"/>
    <w:uiPriority w:val="61"/>
    <w:rsid w:val="00D82DB1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D82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2D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0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6">
    <w:name w:val="Medium Shading 1 Accent 6"/>
    <w:basedOn w:val="a1"/>
    <w:uiPriority w:val="63"/>
    <w:rsid w:val="00A0390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xdb">
    <w:name w:val="_xdb"/>
    <w:basedOn w:val="a0"/>
    <w:rsid w:val="007A3EF6"/>
  </w:style>
  <w:style w:type="character" w:customStyle="1" w:styleId="apple-converted-space">
    <w:name w:val="apple-converted-space"/>
    <w:basedOn w:val="a0"/>
    <w:rsid w:val="007A3EF6"/>
  </w:style>
  <w:style w:type="character" w:customStyle="1" w:styleId="xbe">
    <w:name w:val="_xbe"/>
    <w:basedOn w:val="a0"/>
    <w:rsid w:val="007A3EF6"/>
  </w:style>
  <w:style w:type="character" w:styleId="ac">
    <w:name w:val="Hyperlink"/>
    <w:basedOn w:val="a0"/>
    <w:uiPriority w:val="99"/>
    <w:unhideWhenUsed/>
    <w:rsid w:val="007A3EF6"/>
    <w:rPr>
      <w:color w:val="0000FF"/>
      <w:u w:val="single"/>
    </w:rPr>
  </w:style>
  <w:style w:type="character" w:customStyle="1" w:styleId="renderable-component-text">
    <w:name w:val="renderable-component-text"/>
    <w:basedOn w:val="a0"/>
    <w:rsid w:val="00E35A9C"/>
  </w:style>
  <w:style w:type="character" w:styleId="ad">
    <w:name w:val="FollowedHyperlink"/>
    <w:basedOn w:val="a0"/>
    <w:uiPriority w:val="99"/>
    <w:semiHidden/>
    <w:unhideWhenUsed/>
    <w:rsid w:val="00A57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57">
          <w:marLeft w:val="12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86">
          <w:marLeft w:val="12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150">
          <w:marLeft w:val="12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10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67">
          <w:marLeft w:val="12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335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551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cschool.com.tw/seminar/Project/PJ2017020001/Class_SignUp.aspx?Project_Id=PJ20170200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2328F-D5A5-4A2B-9BF3-4DE66084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教育學院幼兒教育學系陳雅鈴</dc:creator>
  <cp:lastModifiedBy>a</cp:lastModifiedBy>
  <cp:revision>2</cp:revision>
  <cp:lastPrinted>2017-02-09T01:09:00Z</cp:lastPrinted>
  <dcterms:created xsi:type="dcterms:W3CDTF">2017-02-16T02:49:00Z</dcterms:created>
  <dcterms:modified xsi:type="dcterms:W3CDTF">2017-02-16T02:49:00Z</dcterms:modified>
</cp:coreProperties>
</file>