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C" w:rsidRPr="0084269E" w:rsidRDefault="00016DCC" w:rsidP="000A72C0">
      <w:pPr>
        <w:adjustRightInd w:val="0"/>
        <w:snapToGrid w:val="0"/>
        <w:ind w:rightChars="-24" w:right="-58"/>
        <w:jc w:val="center"/>
        <w:outlineLvl w:val="0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84269E">
        <w:rPr>
          <w:rFonts w:ascii="標楷體" w:eastAsia="標楷體" w:hAnsi="標楷體" w:hint="eastAsia"/>
          <w:b/>
          <w:sz w:val="32"/>
          <w:szCs w:val="32"/>
        </w:rPr>
        <w:t>英文閱讀</w:t>
      </w:r>
      <w:r w:rsidR="00AD3CBD" w:rsidRPr="0084269E">
        <w:rPr>
          <w:rFonts w:ascii="標楷體" w:eastAsia="標楷體" w:hAnsi="標楷體" w:hint="eastAsia"/>
          <w:b/>
          <w:sz w:val="32"/>
          <w:szCs w:val="32"/>
        </w:rPr>
        <w:t>，</w:t>
      </w:r>
      <w:r w:rsidRPr="0084269E">
        <w:rPr>
          <w:rFonts w:ascii="標楷體" w:eastAsia="標楷體" w:hAnsi="標楷體" w:hint="eastAsia"/>
          <w:b/>
          <w:sz w:val="32"/>
          <w:szCs w:val="32"/>
        </w:rPr>
        <w:t>不難：</w:t>
      </w:r>
      <w:r w:rsidR="00BE560C" w:rsidRPr="0084269E">
        <w:rPr>
          <w:rFonts w:ascii="標楷體" w:eastAsia="標楷體" w:hAnsi="標楷體" w:hint="eastAsia"/>
          <w:b/>
          <w:sz w:val="32"/>
          <w:szCs w:val="24"/>
        </w:rPr>
        <w:t>英語閱讀推廣工作坊</w:t>
      </w:r>
      <w:r w:rsidR="00C11C60" w:rsidRPr="0084269E">
        <w:rPr>
          <w:rFonts w:ascii="標楷體" w:eastAsia="標楷體" w:hAnsi="標楷體" w:hint="eastAsia"/>
          <w:b/>
          <w:sz w:val="32"/>
          <w:szCs w:val="24"/>
        </w:rPr>
        <w:t>之</w:t>
      </w:r>
      <w:r w:rsidR="009C08E9" w:rsidRPr="0084269E">
        <w:rPr>
          <w:rFonts w:ascii="標楷體" w:eastAsia="標楷體" w:hAnsi="標楷體" w:hint="eastAsia"/>
          <w:b/>
          <w:sz w:val="32"/>
          <w:szCs w:val="24"/>
        </w:rPr>
        <w:t>二</w:t>
      </w:r>
    </w:p>
    <w:bookmarkEnd w:id="0"/>
    <w:p w:rsidR="00016DC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21" w:right="-5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活動目標</w:t>
      </w:r>
    </w:p>
    <w:p w:rsidR="00BE560C" w:rsidRPr="0084269E" w:rsidRDefault="00C11C60" w:rsidP="00C11C60">
      <w:pPr>
        <w:adjustRightInd w:val="0"/>
        <w:snapToGrid w:val="0"/>
        <w:ind w:leftChars="177" w:left="425" w:rightChars="-21" w:right="-50" w:firstLine="1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 xml:space="preserve">　　</w:t>
      </w:r>
      <w:r w:rsidR="00BE560C" w:rsidRPr="0084269E">
        <w:rPr>
          <w:rFonts w:ascii="標楷體" w:eastAsia="標楷體" w:hAnsi="標楷體" w:hint="eastAsia"/>
        </w:rPr>
        <w:t>面</w:t>
      </w:r>
      <w:r w:rsidR="00A0730B" w:rsidRPr="0084269E">
        <w:rPr>
          <w:rFonts w:ascii="標楷體" w:eastAsia="標楷體" w:hAnsi="標楷體" w:hint="eastAsia"/>
        </w:rPr>
        <w:t>對全球化發展與競爭，</w:t>
      </w:r>
      <w:r w:rsidR="00BE560C" w:rsidRPr="0084269E">
        <w:rPr>
          <w:rFonts w:ascii="標楷體" w:eastAsia="標楷體" w:hAnsi="標楷體" w:hint="eastAsia"/>
        </w:rPr>
        <w:t>英語</w:t>
      </w:r>
      <w:r w:rsidR="00A0730B" w:rsidRPr="0084269E">
        <w:rPr>
          <w:rFonts w:ascii="標楷體" w:eastAsia="標楷體" w:hAnsi="標楷體" w:hint="eastAsia"/>
        </w:rPr>
        <w:t>能力是讓學生</w:t>
      </w:r>
      <w:r w:rsidR="00016DCC" w:rsidRPr="0084269E">
        <w:rPr>
          <w:rFonts w:ascii="標楷體" w:eastAsia="標楷體" w:hAnsi="標楷體" w:hint="eastAsia"/>
        </w:rPr>
        <w:t>得以</w:t>
      </w:r>
      <w:r w:rsidR="00A0730B" w:rsidRPr="0084269E">
        <w:rPr>
          <w:rFonts w:ascii="標楷體" w:eastAsia="標楷體" w:hAnsi="標楷體" w:hint="eastAsia"/>
        </w:rPr>
        <w:t>國際移動</w:t>
      </w:r>
      <w:r w:rsidR="00AD3CBD" w:rsidRPr="0084269E">
        <w:rPr>
          <w:rFonts w:ascii="標楷體" w:eastAsia="標楷體" w:hAnsi="標楷體" w:hint="eastAsia"/>
        </w:rPr>
        <w:t>，</w:t>
      </w:r>
      <w:r w:rsidR="00016DCC" w:rsidRPr="0084269E">
        <w:rPr>
          <w:rFonts w:ascii="標楷體" w:eastAsia="標楷體" w:hAnsi="標楷體" w:hint="eastAsia"/>
        </w:rPr>
        <w:t>未來可以適應國際社會</w:t>
      </w:r>
      <w:r w:rsidR="00A0730B" w:rsidRPr="0084269E">
        <w:rPr>
          <w:rFonts w:ascii="標楷體" w:eastAsia="標楷體" w:hAnsi="標楷體" w:hint="eastAsia"/>
        </w:rPr>
        <w:t>最基本的能力。我國雖然自小學三年級開始實施英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教育，但建立</w:t>
      </w:r>
      <w:r w:rsidR="00016DCC" w:rsidRPr="0084269E">
        <w:rPr>
          <w:rFonts w:ascii="標楷體" w:eastAsia="標楷體" w:hAnsi="標楷體" w:hint="eastAsia"/>
        </w:rPr>
        <w:t>英文</w:t>
      </w:r>
      <w:r w:rsidR="00A0730B" w:rsidRPr="0084269E">
        <w:rPr>
          <w:rFonts w:ascii="標楷體" w:eastAsia="標楷體" w:hAnsi="標楷體" w:hint="eastAsia"/>
        </w:rPr>
        <w:t>能力</w:t>
      </w:r>
      <w:r w:rsidR="00016DCC" w:rsidRPr="0084269E">
        <w:rPr>
          <w:rFonts w:ascii="標楷體" w:eastAsia="標楷體" w:hAnsi="標楷體" w:hint="eastAsia"/>
        </w:rPr>
        <w:t>所需</w:t>
      </w:r>
      <w:r w:rsidR="00A0730B" w:rsidRPr="0084269E">
        <w:rPr>
          <w:rFonts w:ascii="標楷體" w:eastAsia="標楷體" w:hAnsi="標楷體" w:hint="eastAsia"/>
        </w:rPr>
        <w:t>的大量閱讀，卻未能配合各學習階段大步推動，原因</w:t>
      </w:r>
      <w:r w:rsidR="00AD3CBD" w:rsidRPr="0084269E">
        <w:rPr>
          <w:rFonts w:ascii="標楷體" w:eastAsia="標楷體" w:hAnsi="標楷體" w:hint="eastAsia"/>
        </w:rPr>
        <w:t>之一</w:t>
      </w:r>
      <w:r w:rsidR="00A0730B" w:rsidRPr="0084269E">
        <w:rPr>
          <w:rFonts w:ascii="標楷體" w:eastAsia="標楷體" w:hAnsi="標楷體" w:hint="eastAsia"/>
        </w:rPr>
        <w:t>乃在國小圖書館不知如何有效的推動英</w:t>
      </w:r>
      <w:r w:rsidR="00016DCC" w:rsidRPr="0084269E">
        <w:rPr>
          <w:rFonts w:ascii="標楷體" w:eastAsia="標楷體" w:hAnsi="標楷體" w:hint="eastAsia"/>
        </w:rPr>
        <w:t>文</w:t>
      </w:r>
      <w:r w:rsidR="00A0730B" w:rsidRPr="0084269E">
        <w:rPr>
          <w:rFonts w:ascii="標楷體" w:eastAsia="標楷體" w:hAnsi="標楷體" w:hint="eastAsia"/>
        </w:rPr>
        <w:t>閱讀。本工作坊希望教您一種最簡單易行的方法，協助學生適性閱讀。</w:t>
      </w:r>
      <w:r w:rsidR="00016DCC" w:rsidRPr="0084269E">
        <w:rPr>
          <w:rFonts w:ascii="標楷體" w:eastAsia="標楷體" w:hAnsi="標楷體" w:hint="eastAsia"/>
        </w:rPr>
        <w:t>推動英文閱讀需要英文老師及學校圖書館一起行動，因此，我們希望各校同時由圖書教師(或圖書館員)及英文老師一起報名。名額有限，欲報從速。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主辦單位：</w:t>
      </w:r>
      <w:r w:rsidRPr="0084269E">
        <w:rPr>
          <w:rFonts w:ascii="標楷體" w:eastAsia="標楷體" w:hAnsi="標楷體" w:hint="eastAsia"/>
        </w:rPr>
        <w:t>教育部國民及學前教育署</w:t>
      </w:r>
    </w:p>
    <w:p w:rsidR="00BE560C" w:rsidRPr="0084269E" w:rsidRDefault="00BE560C" w:rsidP="00D92E38">
      <w:pPr>
        <w:pStyle w:val="a4"/>
        <w:numPr>
          <w:ilvl w:val="0"/>
          <w:numId w:val="1"/>
        </w:numPr>
        <w:adjustRightInd w:val="0"/>
        <w:snapToGrid w:val="0"/>
        <w:ind w:leftChars="0" w:rightChars="-80" w:right="-192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協辦單位：國立臺灣師範大學圖書資訊學研究所</w:t>
      </w:r>
      <w:r w:rsidR="0028534A" w:rsidRPr="0084269E">
        <w:rPr>
          <w:rFonts w:ascii="標楷體" w:eastAsia="標楷體" w:hAnsi="標楷體" w:hint="eastAsia"/>
        </w:rPr>
        <w:t>、國立臺灣師範大學英語系</w:t>
      </w:r>
      <w:r w:rsidR="00AB247F" w:rsidRPr="0084269E">
        <w:rPr>
          <w:rFonts w:ascii="標楷體" w:eastAsia="標楷體" w:hAnsi="標楷體" w:hint="eastAsia"/>
        </w:rPr>
        <w:t>、國立清華大學圖書館</w:t>
      </w:r>
    </w:p>
    <w:p w:rsidR="00916635" w:rsidRPr="0084269E" w:rsidRDefault="00112CCE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參加資格：</w:t>
      </w:r>
    </w:p>
    <w:p w:rsidR="009B2E7A" w:rsidRPr="0084269E" w:rsidRDefault="009B2E7A" w:rsidP="009B2E7A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研習對象依下列順序錄取，額滿為止：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優先開放</w:t>
      </w:r>
      <w:r w:rsidRPr="0084269E">
        <w:rPr>
          <w:rFonts w:ascii="標楷體" w:eastAsia="標楷體" w:hAnsi="標楷體" w:hint="eastAsia"/>
          <w:b/>
        </w:rPr>
        <w:t>桃園市、新竹縣(市)</w:t>
      </w:r>
      <w:r w:rsidRPr="0084269E">
        <w:rPr>
          <w:rFonts w:ascii="標楷體" w:eastAsia="標楷體" w:hAnsi="標楷體" w:hint="eastAsia"/>
        </w:rPr>
        <w:t>地區之</w:t>
      </w:r>
      <w:r w:rsidR="00AD3CBD" w:rsidRPr="0084269E">
        <w:rPr>
          <w:rFonts w:ascii="標楷體" w:eastAsia="標楷體" w:hAnsi="標楷體" w:hint="eastAsia"/>
        </w:rPr>
        <w:t>國小圖書教師(或負責圖書</w:t>
      </w:r>
      <w:r w:rsidRPr="0084269E">
        <w:rPr>
          <w:rFonts w:ascii="標楷體" w:eastAsia="標楷體" w:hAnsi="標楷體" w:hint="eastAsia"/>
        </w:rPr>
        <w:t>室</w:t>
      </w:r>
      <w:r w:rsidR="00AD3CBD" w:rsidRPr="0084269E">
        <w:rPr>
          <w:rFonts w:ascii="標楷體" w:eastAsia="標楷體" w:hAnsi="標楷體" w:hint="eastAsia"/>
        </w:rPr>
        <w:t>的老師</w:t>
      </w:r>
      <w:r w:rsidR="00906679" w:rsidRPr="0084269E">
        <w:rPr>
          <w:rFonts w:ascii="標楷體" w:eastAsia="標楷體" w:hAnsi="標楷體" w:hint="eastAsia"/>
        </w:rPr>
        <w:t>，下述同</w:t>
      </w:r>
      <w:r w:rsidR="00AD3CBD" w:rsidRPr="0084269E">
        <w:rPr>
          <w:rFonts w:ascii="標楷體" w:eastAsia="標楷體" w:hAnsi="標楷體" w:hint="eastAsia"/>
        </w:rPr>
        <w:t>)</w:t>
      </w:r>
      <w:r w:rsidRPr="0084269E">
        <w:rPr>
          <w:rFonts w:ascii="標楷體" w:eastAsia="標楷體" w:hAnsi="標楷體" w:hint="eastAsia"/>
        </w:rPr>
        <w:t>與</w:t>
      </w:r>
      <w:r w:rsidR="00AD3CBD" w:rsidRPr="0084269E">
        <w:rPr>
          <w:rFonts w:ascii="標楷體" w:eastAsia="標楷體" w:hAnsi="標楷體" w:hint="eastAsia"/>
        </w:rPr>
        <w:t>英文老師</w:t>
      </w:r>
      <w:r w:rsidRPr="0084269E">
        <w:rPr>
          <w:rFonts w:ascii="標楷體" w:eastAsia="標楷體" w:hAnsi="標楷體" w:hint="eastAsia"/>
        </w:rPr>
        <w:t>同時報名參加</w:t>
      </w:r>
      <w:r w:rsidR="00112CCE" w:rsidRPr="0084269E">
        <w:rPr>
          <w:rFonts w:ascii="標楷體" w:eastAsia="標楷體" w:hAnsi="標楷體" w:hint="eastAsia"/>
        </w:rPr>
        <w:t>。</w:t>
      </w:r>
      <w:r w:rsidRPr="0084269E">
        <w:rPr>
          <w:rFonts w:ascii="標楷體" w:eastAsia="標楷體" w:hAnsi="標楷體" w:hint="eastAsia"/>
        </w:rPr>
        <w:t>如圖書教師身兼英語專長，請於報名時註明。</w:t>
      </w:r>
    </w:p>
    <w:p w:rsidR="00916635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對本課程有興趣之國小圖書教師及英語老師同時報名者</w:t>
      </w:r>
      <w:r w:rsidR="00916635" w:rsidRPr="0084269E">
        <w:rPr>
          <w:rFonts w:ascii="標楷體" w:eastAsia="標楷體" w:hAnsi="標楷體" w:hint="eastAsia"/>
        </w:rPr>
        <w:t>。</w:t>
      </w:r>
    </w:p>
    <w:p w:rsidR="00906679" w:rsidRPr="0084269E" w:rsidRDefault="00906679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對本課程有興趣之國小教師。</w:t>
      </w:r>
    </w:p>
    <w:p w:rsidR="00916635" w:rsidRPr="0084269E" w:rsidRDefault="00916635" w:rsidP="00BA5852">
      <w:pPr>
        <w:pStyle w:val="a4"/>
        <w:numPr>
          <w:ilvl w:val="1"/>
          <w:numId w:val="1"/>
        </w:numPr>
        <w:adjustRightInd w:val="0"/>
        <w:snapToGrid w:val="0"/>
        <w:ind w:leftChars="0" w:left="993" w:hanging="56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請參與研習者自備筆記型電腦或平板。</w:t>
      </w:r>
    </w:p>
    <w:p w:rsidR="00D25E74" w:rsidRPr="0084269E" w:rsidRDefault="00D25E74" w:rsidP="00BE560C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報名人數：60人</w:t>
      </w:r>
    </w:p>
    <w:p w:rsidR="002E01B7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活動地點：</w:t>
      </w:r>
      <w:r w:rsidR="001C3D4B" w:rsidRPr="0084269E">
        <w:rPr>
          <w:rFonts w:ascii="標楷體" w:eastAsia="標楷體" w:hAnsi="標楷體" w:hint="eastAsia"/>
        </w:rPr>
        <w:t>國立清華大學圖書館清沙龍(新竹市光復路二段101號)</w:t>
      </w:r>
    </w:p>
    <w:p w:rsidR="001C3D4B" w:rsidRPr="0084269E" w:rsidRDefault="00BE560C" w:rsidP="001C3D4B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/>
        </w:rPr>
        <w:t>活動時間：</w:t>
      </w:r>
      <w:r w:rsidR="002E01B7" w:rsidRPr="0084269E">
        <w:rPr>
          <w:rFonts w:ascii="標楷體" w:eastAsia="標楷體" w:hAnsi="標楷體" w:hint="eastAsia"/>
        </w:rPr>
        <w:t>106</w:t>
      </w:r>
      <w:r w:rsidRPr="0084269E">
        <w:rPr>
          <w:rFonts w:ascii="標楷體" w:eastAsia="標楷體" w:hAnsi="標楷體" w:hint="eastAsia"/>
        </w:rPr>
        <w:t>年</w:t>
      </w:r>
      <w:r w:rsidR="002E01B7" w:rsidRPr="0084269E">
        <w:rPr>
          <w:rFonts w:ascii="標楷體" w:eastAsia="標楷體" w:hAnsi="標楷體" w:hint="eastAsia"/>
        </w:rPr>
        <w:t>4</w:t>
      </w:r>
      <w:r w:rsidRPr="0084269E">
        <w:rPr>
          <w:rFonts w:ascii="標楷體" w:eastAsia="標楷體" w:hAnsi="標楷體" w:hint="eastAsia"/>
        </w:rPr>
        <w:t>月1</w:t>
      </w:r>
      <w:r w:rsidR="002E01B7" w:rsidRPr="0084269E">
        <w:rPr>
          <w:rFonts w:ascii="標楷體" w:eastAsia="標楷體" w:hAnsi="標楷體"/>
        </w:rPr>
        <w:t>8</w:t>
      </w:r>
      <w:r w:rsidRPr="0084269E">
        <w:rPr>
          <w:rFonts w:ascii="標楷體" w:eastAsia="標楷體" w:hAnsi="標楷體" w:hint="eastAsia"/>
        </w:rPr>
        <w:t>日(</w:t>
      </w:r>
      <w:r w:rsidR="00905C7E" w:rsidRPr="0084269E">
        <w:rPr>
          <w:rFonts w:ascii="標楷體" w:eastAsia="標楷體" w:hAnsi="標楷體" w:hint="eastAsia"/>
        </w:rPr>
        <w:t>二</w:t>
      </w:r>
      <w:r w:rsidRPr="0084269E">
        <w:rPr>
          <w:rFonts w:ascii="標楷體" w:eastAsia="標楷體" w:hAnsi="標楷體" w:hint="eastAsia"/>
        </w:rPr>
        <w:t>)</w:t>
      </w:r>
      <w:r w:rsidR="002E01B7" w:rsidRPr="0084269E">
        <w:rPr>
          <w:rFonts w:ascii="標楷體" w:eastAsia="標楷體" w:hAnsi="標楷體" w:hint="eastAsia"/>
        </w:rPr>
        <w:t xml:space="preserve"> 09</w:t>
      </w:r>
      <w:r w:rsidR="008D14C6" w:rsidRPr="0084269E">
        <w:rPr>
          <w:rFonts w:ascii="標楷體" w:eastAsia="標楷體" w:hAnsi="標楷體"/>
        </w:rPr>
        <w:t>:00-13:0</w:t>
      </w:r>
      <w:r w:rsidRPr="0084269E">
        <w:rPr>
          <w:rFonts w:ascii="標楷體" w:eastAsia="標楷體" w:hAnsi="標楷體"/>
        </w:rPr>
        <w:t>0</w:t>
      </w:r>
    </w:p>
    <w:p w:rsidR="00BE560C" w:rsidRPr="0084269E" w:rsidRDefault="00BE560C" w:rsidP="00542ED4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課程代碼：</w:t>
      </w:r>
      <w:r w:rsidR="00542ED4" w:rsidRPr="00542ED4">
        <w:rPr>
          <w:rFonts w:ascii="標楷體" w:eastAsia="標楷體" w:hAnsi="標楷體"/>
        </w:rPr>
        <w:t>2175672</w:t>
      </w:r>
      <w:r w:rsidR="0077220A" w:rsidRPr="0084269E">
        <w:rPr>
          <w:rFonts w:ascii="標楷體" w:eastAsia="標楷體" w:hAnsi="標楷體" w:hint="eastAsia"/>
        </w:rPr>
        <w:t xml:space="preserve"> (全國教師在職進修資訊網)</w:t>
      </w:r>
    </w:p>
    <w:p w:rsidR="005403B5" w:rsidRPr="0084269E" w:rsidRDefault="005403B5" w:rsidP="005403B5">
      <w:pPr>
        <w:pStyle w:val="a4"/>
        <w:adjustRightInd w:val="0"/>
        <w:snapToGrid w:val="0"/>
        <w:ind w:leftChars="0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課程名稱：英文閱讀，不難：英語閱讀推廣工作坊之二</w:t>
      </w:r>
    </w:p>
    <w:p w:rsidR="00BE560C" w:rsidRPr="0084269E" w:rsidRDefault="00BE560C" w:rsidP="00BE560C">
      <w:pPr>
        <w:pStyle w:val="a4"/>
        <w:numPr>
          <w:ilvl w:val="0"/>
          <w:numId w:val="1"/>
        </w:numPr>
        <w:adjustRightInd w:val="0"/>
        <w:snapToGrid w:val="0"/>
        <w:ind w:leftChars="0" w:rightChars="-378" w:right="-907"/>
        <w:rPr>
          <w:rFonts w:ascii="標楷體" w:eastAsia="標楷體" w:hAnsi="標楷體"/>
        </w:rPr>
      </w:pPr>
      <w:r w:rsidRPr="0084269E">
        <w:rPr>
          <w:rFonts w:ascii="標楷體" w:eastAsia="標楷體" w:hAnsi="標楷體" w:hint="eastAsia"/>
        </w:rPr>
        <w:t>議程資訊：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665"/>
        <w:gridCol w:w="3297"/>
        <w:gridCol w:w="4819"/>
      </w:tblGrid>
      <w:tr w:rsidR="00BE560C" w:rsidRPr="0084269E" w:rsidTr="008F3B18">
        <w:trPr>
          <w:tblHeader/>
        </w:trPr>
        <w:tc>
          <w:tcPr>
            <w:tcW w:w="1665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97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4819" w:type="dxa"/>
          </w:tcPr>
          <w:p w:rsidR="00BE560C" w:rsidRPr="0084269E" w:rsidRDefault="00BE560C" w:rsidP="002C18FC">
            <w:pPr>
              <w:tabs>
                <w:tab w:val="left" w:pos="851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9845E1" w:rsidRPr="0084269E" w:rsidTr="008F3B18">
        <w:trPr>
          <w:trHeight w:val="91"/>
        </w:trPr>
        <w:tc>
          <w:tcPr>
            <w:tcW w:w="1665" w:type="dxa"/>
            <w:vAlign w:val="center"/>
          </w:tcPr>
          <w:p w:rsidR="009845E1" w:rsidRPr="0084269E" w:rsidRDefault="00432BA4" w:rsidP="000122F6">
            <w:pPr>
              <w:tabs>
                <w:tab w:val="left" w:pos="851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08:30-0</w:t>
            </w:r>
            <w:r w:rsidR="000122F6">
              <w:rPr>
                <w:rFonts w:ascii="標楷體" w:eastAsia="標楷體" w:hAnsi="標楷體" w:hint="eastAsia"/>
                <w:szCs w:val="24"/>
              </w:rPr>
              <w:t>9</w:t>
            </w:r>
            <w:r w:rsidRPr="0084269E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8116" w:type="dxa"/>
            <w:gridSpan w:val="2"/>
            <w:vAlign w:val="center"/>
          </w:tcPr>
          <w:p w:rsidR="009845E1" w:rsidRPr="0084269E" w:rsidRDefault="009845E1" w:rsidP="009845E1">
            <w:pPr>
              <w:tabs>
                <w:tab w:val="left" w:pos="851"/>
              </w:tabs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4269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9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:00-09:30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英文圖書分級閱讀介紹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09:40-10:2</w:t>
            </w: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國小英語閱讀推廣模式介紹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kern w:val="2"/>
                <w:szCs w:val="48"/>
              </w:rPr>
              <w:t>臺北市長春國小曾綺怡老師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10:30-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11:30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英語能力檢測系統介紹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國立臺灣師範大學圖書資訊學研究所</w:t>
            </w:r>
          </w:p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陳昭珍教授</w:t>
            </w:r>
          </w:p>
        </w:tc>
      </w:tr>
      <w:tr w:rsidR="00432BA4" w:rsidRPr="0084269E" w:rsidTr="008F3B18">
        <w:trPr>
          <w:trHeight w:val="567"/>
        </w:trPr>
        <w:tc>
          <w:tcPr>
            <w:tcW w:w="1665" w:type="dxa"/>
            <w:vAlign w:val="center"/>
          </w:tcPr>
          <w:p w:rsidR="00432BA4" w:rsidRPr="0084269E" w:rsidRDefault="00B103BF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11: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30-12:3</w:t>
            </w:r>
            <w:r w:rsidR="00432BA4"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閱讀學習單說明、分組討論</w:t>
            </w:r>
          </w:p>
        </w:tc>
        <w:tc>
          <w:tcPr>
            <w:tcW w:w="4819" w:type="dxa"/>
            <w:vAlign w:val="center"/>
          </w:tcPr>
          <w:p w:rsidR="00432BA4" w:rsidRPr="0084269E" w:rsidRDefault="00432BA4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szCs w:val="36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國立臺灣師範大學英語系陳秋蘭教授</w:t>
            </w:r>
          </w:p>
        </w:tc>
      </w:tr>
      <w:tr w:rsidR="008149F7" w:rsidRPr="0084269E" w:rsidTr="008F3B18">
        <w:trPr>
          <w:trHeight w:val="567"/>
        </w:trPr>
        <w:tc>
          <w:tcPr>
            <w:tcW w:w="1665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bCs/>
                <w:kern w:val="2"/>
                <w:szCs w:val="48"/>
              </w:rPr>
            </w:pPr>
            <w:r w:rsidRPr="0084269E">
              <w:rPr>
                <w:rFonts w:ascii="標楷體" w:eastAsia="標楷體" w:hAnsi="標楷體" w:cs="Times New Roman" w:hint="eastAsia"/>
                <w:bCs/>
                <w:kern w:val="2"/>
                <w:szCs w:val="48"/>
              </w:rPr>
              <w:t>12:30-13:0</w:t>
            </w:r>
            <w:r w:rsidRPr="0084269E">
              <w:rPr>
                <w:rFonts w:ascii="標楷體" w:eastAsia="標楷體" w:hAnsi="標楷體" w:cs="Times New Roman"/>
                <w:bCs/>
                <w:kern w:val="2"/>
                <w:szCs w:val="48"/>
              </w:rPr>
              <w:t>0</w:t>
            </w:r>
          </w:p>
        </w:tc>
        <w:tc>
          <w:tcPr>
            <w:tcW w:w="3297" w:type="dxa"/>
            <w:vAlign w:val="center"/>
          </w:tcPr>
          <w:p w:rsidR="008149F7" w:rsidRPr="0084269E" w:rsidRDefault="008149F7" w:rsidP="00432BA4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  <w:r w:rsidRPr="0084269E">
              <w:rPr>
                <w:rFonts w:ascii="標楷體" w:eastAsia="標楷體" w:hAnsi="標楷體" w:cs="Arial" w:hint="eastAsia"/>
                <w:kern w:val="2"/>
                <w:szCs w:val="48"/>
              </w:rPr>
              <w:t>綜合討論時間</w:t>
            </w:r>
          </w:p>
        </w:tc>
        <w:tc>
          <w:tcPr>
            <w:tcW w:w="4819" w:type="dxa"/>
            <w:vAlign w:val="center"/>
          </w:tcPr>
          <w:p w:rsidR="008149F7" w:rsidRPr="0084269E" w:rsidRDefault="008149F7" w:rsidP="00922EE8">
            <w:pPr>
              <w:pStyle w:val="Web"/>
              <w:tabs>
                <w:tab w:val="left" w:pos="851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Arial"/>
                <w:kern w:val="2"/>
                <w:szCs w:val="48"/>
              </w:rPr>
            </w:pPr>
          </w:p>
        </w:tc>
      </w:tr>
    </w:tbl>
    <w:p w:rsidR="00A26ADC" w:rsidRPr="0084269E" w:rsidRDefault="00A26ADC" w:rsidP="00D92E38">
      <w:pPr>
        <w:adjustRightInd w:val="0"/>
        <w:snapToGrid w:val="0"/>
        <w:ind w:rightChars="-24" w:right="-58"/>
        <w:outlineLvl w:val="0"/>
        <w:rPr>
          <w:rFonts w:ascii="標楷體" w:eastAsia="標楷體" w:hAnsi="標楷體"/>
          <w:b/>
        </w:rPr>
      </w:pPr>
    </w:p>
    <w:sectPr w:rsidR="00A26ADC" w:rsidRPr="0084269E" w:rsidSect="008F3B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36" w:rsidRDefault="00134D36" w:rsidP="00112CCE">
      <w:r>
        <w:separator/>
      </w:r>
    </w:p>
  </w:endnote>
  <w:endnote w:type="continuationSeparator" w:id="0">
    <w:p w:rsidR="00134D36" w:rsidRDefault="00134D36" w:rsidP="001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36" w:rsidRDefault="00134D36" w:rsidP="00112CCE">
      <w:r>
        <w:separator/>
      </w:r>
    </w:p>
  </w:footnote>
  <w:footnote w:type="continuationSeparator" w:id="0">
    <w:p w:rsidR="00134D36" w:rsidRDefault="00134D36" w:rsidP="0011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864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037FCE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B4413D"/>
    <w:multiLevelType w:val="hybridMultilevel"/>
    <w:tmpl w:val="ACC20D6C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4F9A32B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FC2CC1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FF3E95"/>
    <w:multiLevelType w:val="hybridMultilevel"/>
    <w:tmpl w:val="F7F2AB46"/>
    <w:lvl w:ilvl="0" w:tplc="93D023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0C"/>
    <w:rsid w:val="000073C6"/>
    <w:rsid w:val="000122F6"/>
    <w:rsid w:val="00016DCC"/>
    <w:rsid w:val="00063CE1"/>
    <w:rsid w:val="0007205C"/>
    <w:rsid w:val="000A72C0"/>
    <w:rsid w:val="000B1CD1"/>
    <w:rsid w:val="000C2038"/>
    <w:rsid w:val="00112CCE"/>
    <w:rsid w:val="00134D36"/>
    <w:rsid w:val="001A529A"/>
    <w:rsid w:val="001C3D4B"/>
    <w:rsid w:val="001D5E0B"/>
    <w:rsid w:val="0020016F"/>
    <w:rsid w:val="00207587"/>
    <w:rsid w:val="0022292A"/>
    <w:rsid w:val="00262AC1"/>
    <w:rsid w:val="0028534A"/>
    <w:rsid w:val="002E01B7"/>
    <w:rsid w:val="0030361B"/>
    <w:rsid w:val="003865E3"/>
    <w:rsid w:val="003B63C0"/>
    <w:rsid w:val="003E6D62"/>
    <w:rsid w:val="003F44FE"/>
    <w:rsid w:val="00420582"/>
    <w:rsid w:val="0042712E"/>
    <w:rsid w:val="00432BA4"/>
    <w:rsid w:val="0048790A"/>
    <w:rsid w:val="004C70C0"/>
    <w:rsid w:val="004E7010"/>
    <w:rsid w:val="004F447B"/>
    <w:rsid w:val="00531BAE"/>
    <w:rsid w:val="005403B5"/>
    <w:rsid w:val="00542ED4"/>
    <w:rsid w:val="00546EB0"/>
    <w:rsid w:val="00565649"/>
    <w:rsid w:val="005D621D"/>
    <w:rsid w:val="00607AC7"/>
    <w:rsid w:val="00625A06"/>
    <w:rsid w:val="006D66A9"/>
    <w:rsid w:val="007172E4"/>
    <w:rsid w:val="00723347"/>
    <w:rsid w:val="0077220A"/>
    <w:rsid w:val="0080631E"/>
    <w:rsid w:val="008149F7"/>
    <w:rsid w:val="00837B67"/>
    <w:rsid w:val="0084269E"/>
    <w:rsid w:val="00854C81"/>
    <w:rsid w:val="0086366C"/>
    <w:rsid w:val="00866F12"/>
    <w:rsid w:val="008D14C6"/>
    <w:rsid w:val="008F3B18"/>
    <w:rsid w:val="00905C7E"/>
    <w:rsid w:val="00906679"/>
    <w:rsid w:val="00916635"/>
    <w:rsid w:val="00916D5C"/>
    <w:rsid w:val="00922EE8"/>
    <w:rsid w:val="0096315C"/>
    <w:rsid w:val="00982847"/>
    <w:rsid w:val="009845E1"/>
    <w:rsid w:val="009B2E7A"/>
    <w:rsid w:val="009C08E9"/>
    <w:rsid w:val="009D4FC9"/>
    <w:rsid w:val="00A0730B"/>
    <w:rsid w:val="00A26ADC"/>
    <w:rsid w:val="00A6629D"/>
    <w:rsid w:val="00A74049"/>
    <w:rsid w:val="00A75400"/>
    <w:rsid w:val="00A81481"/>
    <w:rsid w:val="00A826DA"/>
    <w:rsid w:val="00AB247F"/>
    <w:rsid w:val="00AC0491"/>
    <w:rsid w:val="00AD3CBD"/>
    <w:rsid w:val="00B014DC"/>
    <w:rsid w:val="00B0427C"/>
    <w:rsid w:val="00B103BF"/>
    <w:rsid w:val="00B34F42"/>
    <w:rsid w:val="00B52C58"/>
    <w:rsid w:val="00B80EC9"/>
    <w:rsid w:val="00B865B0"/>
    <w:rsid w:val="00B9416E"/>
    <w:rsid w:val="00BA1A43"/>
    <w:rsid w:val="00BA5852"/>
    <w:rsid w:val="00BE560C"/>
    <w:rsid w:val="00C015F3"/>
    <w:rsid w:val="00C11C60"/>
    <w:rsid w:val="00CA6E71"/>
    <w:rsid w:val="00CB54F5"/>
    <w:rsid w:val="00CB7CCC"/>
    <w:rsid w:val="00D25E74"/>
    <w:rsid w:val="00D42FD6"/>
    <w:rsid w:val="00D443BB"/>
    <w:rsid w:val="00D75132"/>
    <w:rsid w:val="00D92E38"/>
    <w:rsid w:val="00DF5A34"/>
    <w:rsid w:val="00E02749"/>
    <w:rsid w:val="00E60BF3"/>
    <w:rsid w:val="00E72369"/>
    <w:rsid w:val="00E75006"/>
    <w:rsid w:val="00EA5927"/>
    <w:rsid w:val="00EB0EDD"/>
    <w:rsid w:val="00ED6EF8"/>
    <w:rsid w:val="00EE1F70"/>
    <w:rsid w:val="00EF2C95"/>
    <w:rsid w:val="00F045D4"/>
    <w:rsid w:val="00F1384A"/>
    <w:rsid w:val="00F35195"/>
    <w:rsid w:val="00F66771"/>
    <w:rsid w:val="00FA6C5C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60C"/>
    <w:pPr>
      <w:ind w:leftChars="200" w:left="480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C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CCE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32B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a</cp:lastModifiedBy>
  <cp:revision>2</cp:revision>
  <cp:lastPrinted>2016-11-04T01:34:00Z</cp:lastPrinted>
  <dcterms:created xsi:type="dcterms:W3CDTF">2017-03-28T02:22:00Z</dcterms:created>
  <dcterms:modified xsi:type="dcterms:W3CDTF">2017-03-28T02:22:00Z</dcterms:modified>
</cp:coreProperties>
</file>