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D0B" w:rsidRDefault="005A0D0B" w:rsidP="00DB102C">
      <w:pPr>
        <w:spacing w:line="400" w:lineRule="exact"/>
        <w:jc w:val="center"/>
        <w:outlineLvl w:val="1"/>
        <w:rPr>
          <w:rFonts w:ascii="標楷體" w:eastAsia="標楷體" w:hAnsi="標楷體"/>
          <w:b/>
          <w:color w:val="000000"/>
          <w:sz w:val="28"/>
        </w:rPr>
      </w:pPr>
      <w:bookmarkStart w:id="0" w:name="_Toc464598805"/>
      <w:r>
        <w:rPr>
          <w:rFonts w:ascii="標楷體" w:eastAsia="標楷體" w:hAnsi="標楷體" w:hint="eastAsia"/>
          <w:b/>
          <w:color w:val="000000"/>
          <w:sz w:val="28"/>
        </w:rPr>
        <w:t>桃園市</w:t>
      </w:r>
      <w:r w:rsidR="00DB102C" w:rsidRPr="00DB102C">
        <w:rPr>
          <w:rFonts w:ascii="標楷體" w:eastAsia="標楷體" w:hAnsi="標楷體" w:hint="eastAsia"/>
          <w:b/>
          <w:color w:val="000000"/>
          <w:sz w:val="28"/>
        </w:rPr>
        <w:t>國小各校領域召集人專業增能與學習社群召集人</w:t>
      </w:r>
      <w:bookmarkStart w:id="1" w:name="_GoBack"/>
      <w:bookmarkEnd w:id="1"/>
    </w:p>
    <w:p w:rsidR="00DB102C" w:rsidRPr="00DB102C" w:rsidRDefault="00DB102C" w:rsidP="00DB102C">
      <w:pPr>
        <w:spacing w:line="400" w:lineRule="exact"/>
        <w:jc w:val="center"/>
        <w:outlineLvl w:val="1"/>
        <w:rPr>
          <w:rFonts w:ascii="標楷體" w:eastAsia="標楷體" w:hAnsi="標楷體"/>
          <w:b/>
          <w:color w:val="000000"/>
          <w:sz w:val="28"/>
        </w:rPr>
      </w:pPr>
      <w:r w:rsidRPr="00DB102C">
        <w:rPr>
          <w:rFonts w:ascii="標楷體" w:eastAsia="標楷體" w:hAnsi="標楷體" w:hint="eastAsia"/>
          <w:b/>
          <w:color w:val="000000"/>
          <w:sz w:val="28"/>
        </w:rPr>
        <w:t>增能扶植培訓</w:t>
      </w:r>
      <w:bookmarkEnd w:id="0"/>
    </w:p>
    <w:p w:rsidR="00DB102C" w:rsidRPr="00B95401" w:rsidRDefault="00DB102C" w:rsidP="00DB102C">
      <w:pPr>
        <w:pStyle w:val="A3"/>
        <w:numPr>
          <w:ilvl w:val="0"/>
          <w:numId w:val="2"/>
        </w:numPr>
        <w:tabs>
          <w:tab w:val="left" w:pos="851"/>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rPr>
          <w:rFonts w:ascii="標楷體" w:eastAsia="標楷體" w:hAnsi="標楷體"/>
          <w:szCs w:val="24"/>
        </w:rPr>
      </w:pPr>
      <w:r w:rsidRPr="00B95401">
        <w:rPr>
          <w:rFonts w:ascii="標楷體" w:eastAsia="標楷體" w:hAnsi="標楷體" w:hint="eastAsia"/>
          <w:szCs w:val="24"/>
        </w:rPr>
        <w:t>目標：</w:t>
      </w:r>
    </w:p>
    <w:p w:rsidR="00DB102C" w:rsidRPr="00B95401" w:rsidRDefault="00DB102C" w:rsidP="00DB102C">
      <w:pPr>
        <w:tabs>
          <w:tab w:val="left" w:pos="851"/>
          <w:tab w:val="left" w:pos="1080"/>
        </w:tabs>
        <w:spacing w:line="400" w:lineRule="exact"/>
        <w:ind w:leftChars="296" w:left="991" w:hangingChars="117" w:hanging="281"/>
        <w:rPr>
          <w:rFonts w:ascii="標楷體" w:eastAsia="標楷體" w:hAnsi="標楷體" w:cs="新細明體"/>
          <w:color w:val="000000"/>
          <w:kern w:val="0"/>
        </w:rPr>
      </w:pPr>
      <w:r w:rsidRPr="00B95401">
        <w:rPr>
          <w:rFonts w:ascii="標楷體" w:eastAsia="標楷體" w:hAnsi="標楷體" w:cs="新細明體" w:hint="eastAsia"/>
          <w:color w:val="000000"/>
          <w:kern w:val="0"/>
        </w:rPr>
        <w:t>1.</w:t>
      </w:r>
      <w:r>
        <w:rPr>
          <w:rFonts w:ascii="標楷體" w:eastAsia="標楷體" w:hAnsi="標楷體" w:cs="新細明體" w:hint="eastAsia"/>
          <w:color w:val="000000"/>
          <w:kern w:val="0"/>
        </w:rPr>
        <w:t>宣導與推廣十二年國教課網及領綱並</w:t>
      </w:r>
      <w:r w:rsidRPr="00B95401">
        <w:rPr>
          <w:rFonts w:ascii="標楷體" w:eastAsia="標楷體" w:hAnsi="標楷體" w:hint="eastAsia"/>
          <w:color w:val="000000"/>
        </w:rPr>
        <w:t>強化地方、學校層級課程與教學領導人員之專業素養。</w:t>
      </w:r>
    </w:p>
    <w:p w:rsidR="00DB102C" w:rsidRPr="00B95401" w:rsidRDefault="00DB102C" w:rsidP="00DB102C">
      <w:pPr>
        <w:tabs>
          <w:tab w:val="left" w:pos="851"/>
          <w:tab w:val="left" w:pos="1080"/>
        </w:tabs>
        <w:spacing w:line="400" w:lineRule="exact"/>
        <w:ind w:leftChars="296" w:left="991" w:hangingChars="117" w:hanging="281"/>
        <w:rPr>
          <w:rFonts w:ascii="標楷體" w:eastAsia="標楷體" w:hAnsi="標楷體" w:cs="新細明體"/>
          <w:color w:val="000000"/>
          <w:kern w:val="0"/>
        </w:rPr>
      </w:pPr>
      <w:r w:rsidRPr="00B95401">
        <w:rPr>
          <w:rFonts w:ascii="標楷體" w:eastAsia="標楷體" w:hAnsi="標楷體" w:cs="新細明體" w:hint="eastAsia"/>
          <w:color w:val="000000"/>
          <w:kern w:val="0"/>
        </w:rPr>
        <w:t>2.提升課程領域召集人課程計畫編寫與教學檔案製作、評量與運用的專業智能。</w:t>
      </w:r>
    </w:p>
    <w:p w:rsidR="00DB102C" w:rsidRPr="00B95401" w:rsidRDefault="00DB102C" w:rsidP="00DB102C">
      <w:pPr>
        <w:tabs>
          <w:tab w:val="left" w:pos="851"/>
          <w:tab w:val="left" w:pos="1080"/>
        </w:tabs>
        <w:spacing w:line="400" w:lineRule="exact"/>
        <w:ind w:leftChars="296" w:left="991" w:hangingChars="117" w:hanging="281"/>
        <w:rPr>
          <w:rFonts w:ascii="標楷體" w:eastAsia="標楷體" w:hAnsi="標楷體" w:cs="新細明體"/>
          <w:color w:val="000000"/>
          <w:kern w:val="0"/>
        </w:rPr>
      </w:pPr>
      <w:r w:rsidRPr="00B95401">
        <w:rPr>
          <w:rFonts w:ascii="標楷體" w:eastAsia="標楷體" w:hAnsi="標楷體" w:cs="新細明體" w:hint="eastAsia"/>
          <w:color w:val="000000"/>
          <w:kern w:val="0"/>
        </w:rPr>
        <w:t>3.蒐集各類藝術相關資源，對精進課程發展提供討論對話。</w:t>
      </w:r>
    </w:p>
    <w:p w:rsidR="00DB102C" w:rsidRPr="00B95401" w:rsidRDefault="00DB102C" w:rsidP="00DB102C">
      <w:pPr>
        <w:tabs>
          <w:tab w:val="left" w:pos="851"/>
          <w:tab w:val="left" w:pos="1080"/>
        </w:tabs>
        <w:spacing w:line="400" w:lineRule="exact"/>
        <w:ind w:leftChars="296" w:left="991" w:hangingChars="117" w:hanging="281"/>
        <w:rPr>
          <w:rFonts w:ascii="標楷體" w:eastAsia="標楷體" w:hAnsi="標楷體" w:cs="新細明體"/>
          <w:color w:val="000000"/>
          <w:kern w:val="0"/>
        </w:rPr>
      </w:pPr>
      <w:r w:rsidRPr="00B95401">
        <w:rPr>
          <w:rFonts w:ascii="標楷體" w:eastAsia="標楷體" w:hAnsi="標楷體" w:cs="新細明體" w:hint="eastAsia"/>
          <w:color w:val="000000"/>
          <w:kern w:val="0"/>
        </w:rPr>
        <w:t>4.增強領域召集人教師對課程教材分析與課綱</w:t>
      </w:r>
      <w:r>
        <w:rPr>
          <w:rFonts w:ascii="標楷體" w:eastAsia="標楷體" w:hAnsi="標楷體" w:cs="新細明體" w:hint="eastAsia"/>
          <w:color w:val="000000"/>
          <w:kern w:val="0"/>
        </w:rPr>
        <w:t>的</w:t>
      </w:r>
      <w:r w:rsidRPr="00B95401">
        <w:rPr>
          <w:rFonts w:ascii="標楷體" w:eastAsia="標楷體" w:hAnsi="標楷體" w:cs="新細明體" w:hint="eastAsia"/>
          <w:color w:val="000000"/>
          <w:kern w:val="0"/>
        </w:rPr>
        <w:t>「課程轉化」之能力。</w:t>
      </w:r>
    </w:p>
    <w:p w:rsidR="00DB102C" w:rsidRDefault="00DB102C" w:rsidP="00DB102C">
      <w:pPr>
        <w:tabs>
          <w:tab w:val="left" w:pos="851"/>
          <w:tab w:val="left" w:pos="1080"/>
        </w:tabs>
        <w:spacing w:line="400" w:lineRule="exact"/>
        <w:ind w:leftChars="296" w:left="991" w:hangingChars="117" w:hanging="281"/>
        <w:rPr>
          <w:rFonts w:ascii="標楷體" w:eastAsia="標楷體" w:hAnsi="標楷體" w:cs="新細明體"/>
          <w:color w:val="000000"/>
          <w:kern w:val="0"/>
        </w:rPr>
      </w:pPr>
      <w:r w:rsidRPr="00B95401">
        <w:rPr>
          <w:rFonts w:ascii="標楷體" w:eastAsia="標楷體" w:hAnsi="標楷體" w:cs="新細明體" w:hint="eastAsia"/>
          <w:color w:val="000000"/>
          <w:kern w:val="0"/>
        </w:rPr>
        <w:t>5.提供互動機制、強化經驗交流，開拓視野。</w:t>
      </w:r>
    </w:p>
    <w:p w:rsidR="00DB102C" w:rsidRPr="00B95401" w:rsidRDefault="00DB102C" w:rsidP="00BD4256">
      <w:pPr>
        <w:pStyle w:val="A3"/>
        <w:numPr>
          <w:ilvl w:val="0"/>
          <w:numId w:val="2"/>
        </w:numPr>
        <w:tabs>
          <w:tab w:val="left" w:pos="851"/>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jc w:val="both"/>
        <w:rPr>
          <w:rFonts w:ascii="標楷體" w:eastAsia="標楷體" w:hAnsi="標楷體"/>
          <w:szCs w:val="24"/>
        </w:rPr>
      </w:pPr>
      <w:r w:rsidRPr="00B95401">
        <w:rPr>
          <w:rFonts w:ascii="標楷體" w:eastAsia="標楷體" w:hAnsi="標楷體" w:hint="eastAsia"/>
          <w:kern w:val="0"/>
        </w:rPr>
        <w:t>實施方式</w:t>
      </w:r>
      <w:r w:rsidRPr="00B95401">
        <w:rPr>
          <w:rFonts w:ascii="標楷體" w:eastAsia="標楷體" w:hAnsi="標楷體" w:hint="eastAsia"/>
          <w:szCs w:val="24"/>
        </w:rPr>
        <w:t>：</w:t>
      </w:r>
    </w:p>
    <w:p w:rsidR="00DB102C" w:rsidRPr="00B95401" w:rsidRDefault="00DB102C" w:rsidP="00BD4256">
      <w:pPr>
        <w:tabs>
          <w:tab w:val="left" w:pos="851"/>
        </w:tabs>
        <w:spacing w:line="400" w:lineRule="exact"/>
        <w:ind w:leftChars="295" w:left="708" w:firstLineChars="236" w:firstLine="566"/>
        <w:jc w:val="both"/>
        <w:rPr>
          <w:rFonts w:ascii="標楷體" w:eastAsia="標楷體" w:hAnsi="標楷體"/>
          <w:color w:val="000000"/>
        </w:rPr>
      </w:pPr>
      <w:r w:rsidRPr="00B95401">
        <w:rPr>
          <w:rFonts w:ascii="標楷體" w:eastAsia="標楷體" w:hAnsi="標楷體" w:hint="eastAsia"/>
          <w:color w:val="000000"/>
        </w:rPr>
        <w:t>以工作坊方式邀請專家或第一線優秀老師帶領大家實際操作，產出教材教法或針對以材質為主題創作藝術作品。培訓各校領域召集教師的課程計畫編撰能力，開拓領域發展願景以達到教學培訓和教學經驗傳承。</w:t>
      </w:r>
    </w:p>
    <w:p w:rsidR="00DB102C" w:rsidRPr="00BD4256" w:rsidRDefault="00DB102C" w:rsidP="00BD4256">
      <w:pPr>
        <w:pStyle w:val="a4"/>
        <w:numPr>
          <w:ilvl w:val="0"/>
          <w:numId w:val="2"/>
        </w:numPr>
        <w:tabs>
          <w:tab w:val="left" w:pos="851"/>
        </w:tabs>
        <w:spacing w:line="400" w:lineRule="exact"/>
        <w:ind w:leftChars="0"/>
        <w:jc w:val="both"/>
        <w:rPr>
          <w:rFonts w:ascii="標楷體" w:eastAsia="標楷體" w:hAnsi="標楷體"/>
          <w:color w:val="000000"/>
        </w:rPr>
      </w:pPr>
      <w:r w:rsidRPr="00BD4256">
        <w:rPr>
          <w:rFonts w:ascii="標楷體" w:eastAsia="標楷體" w:hAnsi="標楷體" w:hint="eastAsia"/>
          <w:color w:val="000000"/>
        </w:rPr>
        <w:t>參加對象：</w:t>
      </w:r>
    </w:p>
    <w:p w:rsidR="00DB102C" w:rsidRPr="00B95401" w:rsidRDefault="00DB102C" w:rsidP="00DB102C">
      <w:pPr>
        <w:tabs>
          <w:tab w:val="left" w:pos="851"/>
          <w:tab w:val="left" w:pos="1080"/>
        </w:tabs>
        <w:spacing w:line="400" w:lineRule="exact"/>
        <w:ind w:leftChars="296" w:left="991" w:hangingChars="117" w:hanging="281"/>
        <w:rPr>
          <w:rFonts w:ascii="標楷體" w:eastAsia="標楷體" w:hAnsi="標楷體" w:cs="新細明體"/>
          <w:color w:val="000000"/>
          <w:kern w:val="0"/>
        </w:rPr>
      </w:pPr>
      <w:r w:rsidRPr="00B95401">
        <w:rPr>
          <w:rFonts w:ascii="標楷體" w:eastAsia="標楷體" w:hAnsi="標楷體" w:cs="新細明體" w:hint="eastAsia"/>
          <w:color w:val="000000"/>
          <w:kern w:val="0"/>
        </w:rPr>
        <w:t>1.</w:t>
      </w:r>
      <w:r w:rsidRPr="00B95401">
        <w:rPr>
          <w:rFonts w:ascii="標楷體" w:eastAsia="標楷體" w:hAnsi="標楷體" w:cs="新細明體"/>
          <w:color w:val="000000"/>
          <w:kern w:val="0"/>
        </w:rPr>
        <w:t>市</w:t>
      </w:r>
      <w:r w:rsidRPr="00B95401">
        <w:rPr>
          <w:rFonts w:ascii="標楷體" w:eastAsia="標楷體" w:hAnsi="標楷體" w:cs="新細明體" w:hint="eastAsia"/>
          <w:color w:val="000000"/>
          <w:kern w:val="0"/>
        </w:rPr>
        <w:t>內各校藝術與人文學習領域召集人優先參與為原則。</w:t>
      </w:r>
    </w:p>
    <w:p w:rsidR="00DB102C" w:rsidRPr="00B95401" w:rsidRDefault="00DB102C" w:rsidP="00BD4256">
      <w:pPr>
        <w:spacing w:line="400" w:lineRule="exact"/>
        <w:ind w:leftChars="296" w:left="991" w:hangingChars="117" w:hanging="281"/>
        <w:rPr>
          <w:rFonts w:ascii="標楷體" w:eastAsia="標楷體" w:hAnsi="標楷體" w:cs="新細明體"/>
          <w:color w:val="000000"/>
          <w:kern w:val="0"/>
        </w:rPr>
      </w:pPr>
      <w:r w:rsidRPr="00B95401">
        <w:rPr>
          <w:rFonts w:ascii="標楷體" w:eastAsia="標楷體" w:hAnsi="標楷體" w:cs="新細明體" w:hint="eastAsia"/>
          <w:color w:val="000000"/>
          <w:kern w:val="0"/>
        </w:rPr>
        <w:t>2.</w:t>
      </w:r>
      <w:r w:rsidRPr="00B95401">
        <w:rPr>
          <w:rFonts w:ascii="標楷體" w:eastAsia="標楷體" w:hAnsi="標楷體" w:cs="新細明體"/>
          <w:color w:val="000000"/>
          <w:kern w:val="0"/>
        </w:rPr>
        <w:t>市</w:t>
      </w:r>
      <w:r w:rsidRPr="00B95401">
        <w:rPr>
          <w:rFonts w:ascii="標楷體" w:eastAsia="標楷體" w:hAnsi="標楷體" w:cs="新細明體" w:hint="eastAsia"/>
          <w:color w:val="000000"/>
          <w:kern w:val="0"/>
        </w:rPr>
        <w:t>內各校藝術與人文學習領域有</w:t>
      </w:r>
      <w:r w:rsidR="00BD4256">
        <w:rPr>
          <w:rFonts w:ascii="標楷體" w:eastAsia="標楷體" w:hAnsi="標楷體" w:cs="新細明體" w:hint="eastAsia"/>
          <w:color w:val="000000"/>
          <w:kern w:val="0"/>
        </w:rPr>
        <w:t>授課</w:t>
      </w:r>
      <w:r w:rsidRPr="00B95401">
        <w:rPr>
          <w:rFonts w:ascii="標楷體" w:eastAsia="標楷體" w:hAnsi="標楷體" w:cs="新細明體" w:hint="eastAsia"/>
          <w:color w:val="000000"/>
          <w:kern w:val="0"/>
        </w:rPr>
        <w:t>有興趣的老師。</w:t>
      </w:r>
    </w:p>
    <w:p w:rsidR="00DB102C" w:rsidRPr="00B95401" w:rsidRDefault="00DB102C" w:rsidP="00DB102C">
      <w:pPr>
        <w:tabs>
          <w:tab w:val="left" w:pos="851"/>
          <w:tab w:val="left" w:pos="1080"/>
        </w:tabs>
        <w:spacing w:line="400" w:lineRule="exact"/>
        <w:ind w:leftChars="296" w:left="991" w:hangingChars="117" w:hanging="281"/>
        <w:rPr>
          <w:rFonts w:ascii="標楷體" w:eastAsia="標楷體" w:hAnsi="標楷體" w:cs="新細明體"/>
          <w:color w:val="000000"/>
          <w:kern w:val="0"/>
        </w:rPr>
      </w:pPr>
    </w:p>
    <w:p w:rsidR="00DB102C" w:rsidRPr="00BD4256" w:rsidRDefault="00DB102C" w:rsidP="00BD4256">
      <w:pPr>
        <w:pStyle w:val="a4"/>
        <w:numPr>
          <w:ilvl w:val="0"/>
          <w:numId w:val="2"/>
        </w:numPr>
        <w:tabs>
          <w:tab w:val="left" w:pos="851"/>
        </w:tabs>
        <w:spacing w:line="400" w:lineRule="exact"/>
        <w:ind w:leftChars="0"/>
        <w:rPr>
          <w:rFonts w:ascii="標楷體" w:eastAsia="標楷體" w:hAnsi="標楷體"/>
          <w:color w:val="000000"/>
        </w:rPr>
      </w:pPr>
      <w:r w:rsidRPr="00BD4256">
        <w:rPr>
          <w:rFonts w:ascii="標楷體" w:eastAsia="標楷體" w:hAnsi="標楷體" w:hint="eastAsia"/>
          <w:color w:val="000000"/>
        </w:rPr>
        <w:t>活動</w:t>
      </w:r>
      <w:r w:rsidRPr="00BD4256">
        <w:rPr>
          <w:rFonts w:ascii="標楷體" w:eastAsia="標楷體" w:hAnsi="標楷體" w:cs="微軟正黑體" w:hint="eastAsia"/>
          <w:color w:val="000000"/>
        </w:rPr>
        <w:t>內</w:t>
      </w:r>
      <w:r w:rsidRPr="00BD4256">
        <w:rPr>
          <w:rFonts w:ascii="標楷體" w:eastAsia="標楷體" w:hAnsi="標楷體" w:cs="MS Mincho" w:hint="eastAsia"/>
          <w:color w:val="000000"/>
        </w:rPr>
        <w:t>容：</w:t>
      </w:r>
    </w:p>
    <w:p w:rsidR="00DB102C" w:rsidRPr="00B95401" w:rsidRDefault="00DB102C" w:rsidP="00DB102C">
      <w:pPr>
        <w:tabs>
          <w:tab w:val="left" w:pos="851"/>
          <w:tab w:val="left" w:pos="1080"/>
        </w:tabs>
        <w:spacing w:line="400" w:lineRule="exact"/>
        <w:ind w:leftChars="296" w:left="991" w:hangingChars="117" w:hanging="281"/>
        <w:rPr>
          <w:rFonts w:ascii="標楷體" w:eastAsia="標楷體" w:hAnsi="標楷體" w:cs="新細明體"/>
          <w:color w:val="000000"/>
          <w:kern w:val="0"/>
        </w:rPr>
      </w:pPr>
      <w:r w:rsidRPr="00B95401">
        <w:rPr>
          <w:rFonts w:ascii="標楷體" w:eastAsia="標楷體" w:hAnsi="標楷體" w:cs="新細明體" w:hint="eastAsia"/>
          <w:color w:val="000000"/>
          <w:kern w:val="0"/>
        </w:rPr>
        <w:t xml:space="preserve">1.講師及課程內容： </w:t>
      </w:r>
    </w:p>
    <w:tbl>
      <w:tblPr>
        <w:tblW w:w="5205" w:type="pct"/>
        <w:jc w:val="right"/>
        <w:tblBorders>
          <w:insideH w:val="single" w:sz="4" w:space="0" w:color="auto"/>
          <w:insideV w:val="single" w:sz="4" w:space="0" w:color="auto"/>
        </w:tblBorders>
        <w:tblLayout w:type="fixed"/>
        <w:tblLook w:val="01E0" w:firstRow="1" w:lastRow="1" w:firstColumn="1" w:lastColumn="1" w:noHBand="0" w:noVBand="0"/>
      </w:tblPr>
      <w:tblGrid>
        <w:gridCol w:w="1019"/>
        <w:gridCol w:w="1600"/>
        <w:gridCol w:w="1453"/>
        <w:gridCol w:w="2764"/>
        <w:gridCol w:w="2035"/>
      </w:tblGrid>
      <w:tr w:rsidR="00BD4256" w:rsidRPr="00B95401" w:rsidTr="00E557B5">
        <w:trPr>
          <w:tblHeader/>
          <w:jc w:val="right"/>
        </w:trPr>
        <w:tc>
          <w:tcPr>
            <w:tcW w:w="574" w:type="pct"/>
            <w:shd w:val="clear" w:color="auto" w:fill="auto"/>
            <w:vAlign w:val="center"/>
          </w:tcPr>
          <w:p w:rsidR="00DB102C" w:rsidRPr="00B95401" w:rsidRDefault="00DB102C" w:rsidP="00E557B5">
            <w:pPr>
              <w:tabs>
                <w:tab w:val="left" w:pos="851"/>
              </w:tabs>
              <w:spacing w:line="400" w:lineRule="exact"/>
              <w:ind w:leftChars="15" w:left="36"/>
              <w:rPr>
                <w:rFonts w:ascii="標楷體" w:eastAsia="標楷體" w:hAnsi="標楷體"/>
                <w:b/>
                <w:color w:val="000000"/>
              </w:rPr>
            </w:pPr>
            <w:r w:rsidRPr="00B95401">
              <w:rPr>
                <w:rFonts w:ascii="標楷體" w:eastAsia="標楷體" w:hAnsi="標楷體" w:hint="eastAsia"/>
                <w:b/>
                <w:color w:val="000000"/>
              </w:rPr>
              <w:t>場次</w:t>
            </w:r>
          </w:p>
        </w:tc>
        <w:tc>
          <w:tcPr>
            <w:tcW w:w="902" w:type="pct"/>
            <w:shd w:val="clear" w:color="auto" w:fill="auto"/>
            <w:vAlign w:val="center"/>
          </w:tcPr>
          <w:p w:rsidR="00DB102C" w:rsidRPr="00B95401" w:rsidRDefault="00DB102C" w:rsidP="00BD4256">
            <w:pPr>
              <w:spacing w:line="400" w:lineRule="exact"/>
              <w:ind w:leftChars="75" w:left="461" w:hangingChars="117" w:hanging="281"/>
              <w:jc w:val="center"/>
              <w:rPr>
                <w:rFonts w:ascii="標楷體" w:eastAsia="標楷體" w:hAnsi="標楷體"/>
                <w:b/>
                <w:color w:val="000000"/>
              </w:rPr>
            </w:pPr>
            <w:r w:rsidRPr="00B95401">
              <w:rPr>
                <w:rFonts w:ascii="標楷體" w:eastAsia="標楷體" w:hAnsi="標楷體" w:hint="eastAsia"/>
                <w:b/>
                <w:color w:val="000000"/>
              </w:rPr>
              <w:t>活動日期</w:t>
            </w:r>
          </w:p>
        </w:tc>
        <w:tc>
          <w:tcPr>
            <w:tcW w:w="819" w:type="pct"/>
            <w:shd w:val="clear" w:color="auto" w:fill="auto"/>
            <w:vAlign w:val="center"/>
          </w:tcPr>
          <w:p w:rsidR="00DB102C" w:rsidRPr="00B95401" w:rsidRDefault="00DB102C" w:rsidP="002A7BD5">
            <w:pPr>
              <w:ind w:leftChars="-42" w:left="180" w:hangingChars="117" w:hanging="281"/>
              <w:jc w:val="center"/>
              <w:rPr>
                <w:rFonts w:ascii="標楷體" w:eastAsia="標楷體" w:hAnsi="標楷體"/>
                <w:b/>
                <w:color w:val="000000"/>
              </w:rPr>
            </w:pPr>
            <w:r w:rsidRPr="00B95401">
              <w:rPr>
                <w:rFonts w:ascii="標楷體" w:eastAsia="標楷體" w:hAnsi="標楷體" w:hint="eastAsia"/>
                <w:b/>
                <w:color w:val="000000"/>
              </w:rPr>
              <w:t>活動時間</w:t>
            </w:r>
          </w:p>
        </w:tc>
        <w:tc>
          <w:tcPr>
            <w:tcW w:w="1558" w:type="pct"/>
            <w:shd w:val="clear" w:color="auto" w:fill="auto"/>
            <w:vAlign w:val="center"/>
          </w:tcPr>
          <w:p w:rsidR="00DB102C" w:rsidRPr="00B95401" w:rsidRDefault="00DB102C" w:rsidP="00BD4256">
            <w:pPr>
              <w:spacing w:line="400" w:lineRule="exact"/>
              <w:ind w:left="281" w:hangingChars="117" w:hanging="281"/>
              <w:jc w:val="center"/>
              <w:rPr>
                <w:rFonts w:ascii="標楷體" w:eastAsia="標楷體" w:hAnsi="標楷體"/>
                <w:b/>
                <w:color w:val="000000"/>
              </w:rPr>
            </w:pPr>
            <w:r w:rsidRPr="00B95401">
              <w:rPr>
                <w:rFonts w:ascii="標楷體" w:eastAsia="標楷體" w:hAnsi="標楷體" w:hint="eastAsia"/>
                <w:b/>
                <w:color w:val="000000"/>
              </w:rPr>
              <w:t>活動主題</w:t>
            </w:r>
          </w:p>
        </w:tc>
        <w:tc>
          <w:tcPr>
            <w:tcW w:w="1147" w:type="pct"/>
            <w:shd w:val="clear" w:color="auto" w:fill="auto"/>
            <w:vAlign w:val="center"/>
          </w:tcPr>
          <w:p w:rsidR="00DB102C" w:rsidRPr="00B95401" w:rsidRDefault="00DB102C" w:rsidP="00F11255">
            <w:pPr>
              <w:spacing w:line="400" w:lineRule="exact"/>
              <w:ind w:leftChars="-56" w:left="147" w:hangingChars="117" w:hanging="281"/>
              <w:jc w:val="center"/>
              <w:rPr>
                <w:rFonts w:ascii="標楷體" w:eastAsia="標楷體" w:hAnsi="標楷體"/>
                <w:b/>
                <w:color w:val="000000"/>
              </w:rPr>
            </w:pPr>
            <w:r w:rsidRPr="00B95401">
              <w:rPr>
                <w:rFonts w:ascii="標楷體" w:eastAsia="標楷體" w:hAnsi="標楷體" w:hint="eastAsia"/>
                <w:b/>
                <w:color w:val="000000"/>
              </w:rPr>
              <w:t>講師</w:t>
            </w:r>
          </w:p>
        </w:tc>
      </w:tr>
      <w:tr w:rsidR="00BD4256" w:rsidRPr="00B95401" w:rsidTr="00E557B5">
        <w:trPr>
          <w:trHeight w:val="270"/>
          <w:jc w:val="right"/>
        </w:trPr>
        <w:tc>
          <w:tcPr>
            <w:tcW w:w="574" w:type="pct"/>
            <w:shd w:val="clear" w:color="auto" w:fill="auto"/>
            <w:vAlign w:val="center"/>
          </w:tcPr>
          <w:p w:rsidR="00DB102C" w:rsidRPr="00B95401" w:rsidRDefault="00DB102C" w:rsidP="00BD4256">
            <w:pPr>
              <w:spacing w:line="400" w:lineRule="exact"/>
              <w:ind w:leftChars="134" w:left="603" w:hangingChars="117" w:hanging="281"/>
              <w:jc w:val="center"/>
              <w:rPr>
                <w:rFonts w:ascii="標楷體" w:eastAsia="標楷體" w:hAnsi="標楷體"/>
                <w:b/>
                <w:color w:val="000000"/>
              </w:rPr>
            </w:pPr>
            <w:r w:rsidRPr="00B95401">
              <w:rPr>
                <w:rFonts w:ascii="標楷體" w:eastAsia="標楷體" w:hAnsi="標楷體" w:hint="eastAsia"/>
                <w:b/>
                <w:color w:val="000000"/>
              </w:rPr>
              <w:t>一</w:t>
            </w:r>
          </w:p>
        </w:tc>
        <w:tc>
          <w:tcPr>
            <w:tcW w:w="902" w:type="pct"/>
            <w:vMerge w:val="restart"/>
            <w:shd w:val="clear" w:color="auto" w:fill="auto"/>
            <w:vAlign w:val="center"/>
          </w:tcPr>
          <w:p w:rsidR="00DB102C" w:rsidRPr="00B95401" w:rsidRDefault="00DB102C" w:rsidP="00BD4256">
            <w:pPr>
              <w:spacing w:line="400" w:lineRule="exact"/>
              <w:ind w:leftChars="-41" w:left="183" w:hangingChars="117" w:hanging="281"/>
              <w:jc w:val="center"/>
              <w:rPr>
                <w:rFonts w:ascii="標楷體" w:eastAsia="標楷體" w:hAnsi="標楷體"/>
                <w:color w:val="000000"/>
              </w:rPr>
            </w:pPr>
            <w:r>
              <w:rPr>
                <w:rFonts w:ascii="標楷體" w:eastAsia="標楷體" w:hAnsi="標楷體" w:hint="eastAsia"/>
                <w:color w:val="000000"/>
              </w:rPr>
              <w:t>106</w:t>
            </w:r>
            <w:r w:rsidRPr="00B95401">
              <w:rPr>
                <w:rFonts w:ascii="標楷體" w:eastAsia="標楷體" w:hAnsi="標楷體" w:hint="eastAsia"/>
                <w:color w:val="000000"/>
              </w:rPr>
              <w:t>.07.0</w:t>
            </w:r>
            <w:r>
              <w:rPr>
                <w:rFonts w:ascii="標楷體" w:eastAsia="標楷體" w:hAnsi="標楷體" w:hint="eastAsia"/>
                <w:color w:val="000000"/>
              </w:rPr>
              <w:t>3</w:t>
            </w:r>
            <w:r w:rsidRPr="00B95401">
              <w:rPr>
                <w:rFonts w:ascii="標楷體" w:eastAsia="標楷體" w:hAnsi="標楷體" w:hint="eastAsia"/>
                <w:color w:val="000000"/>
                <w:szCs w:val="28"/>
              </w:rPr>
              <w:t>（一）</w:t>
            </w:r>
          </w:p>
        </w:tc>
        <w:tc>
          <w:tcPr>
            <w:tcW w:w="819" w:type="pct"/>
            <w:shd w:val="clear" w:color="auto" w:fill="auto"/>
            <w:vAlign w:val="center"/>
          </w:tcPr>
          <w:p w:rsidR="00DB102C" w:rsidRPr="00B95401" w:rsidRDefault="00DB102C" w:rsidP="002A7BD5">
            <w:pPr>
              <w:ind w:leftChars="-42" w:left="180" w:hangingChars="117" w:hanging="281"/>
              <w:jc w:val="center"/>
              <w:rPr>
                <w:rFonts w:ascii="標楷體" w:eastAsia="標楷體" w:hAnsi="標楷體"/>
                <w:color w:val="000000"/>
              </w:rPr>
            </w:pPr>
            <w:r>
              <w:rPr>
                <w:rFonts w:ascii="標楷體" w:eastAsia="標楷體" w:hAnsi="標楷體" w:hint="eastAsia"/>
                <w:color w:val="000000"/>
              </w:rPr>
              <w:t>08</w:t>
            </w:r>
            <w:r w:rsidRPr="00B95401">
              <w:rPr>
                <w:rFonts w:ascii="標楷體" w:eastAsia="標楷體" w:hAnsi="標楷體" w:hint="eastAsia"/>
                <w:color w:val="000000"/>
              </w:rPr>
              <w:t>：</w:t>
            </w:r>
            <w:r w:rsidR="00BD4256">
              <w:rPr>
                <w:rFonts w:ascii="標楷體" w:eastAsia="標楷體" w:hAnsi="標楷體" w:hint="eastAsia"/>
                <w:color w:val="000000"/>
              </w:rPr>
              <w:t>3</w:t>
            </w:r>
            <w:r w:rsidRPr="00B95401">
              <w:rPr>
                <w:rFonts w:ascii="標楷體" w:eastAsia="標楷體" w:hAnsi="標楷體" w:hint="eastAsia"/>
                <w:color w:val="000000"/>
              </w:rPr>
              <w:t>0</w:t>
            </w:r>
          </w:p>
          <w:p w:rsidR="00DB102C" w:rsidRPr="00B95401" w:rsidRDefault="00DB102C" w:rsidP="002A7BD5">
            <w:pPr>
              <w:ind w:leftChars="-42" w:left="180" w:hangingChars="117" w:hanging="281"/>
              <w:jc w:val="center"/>
              <w:rPr>
                <w:rFonts w:ascii="標楷體" w:eastAsia="標楷體" w:hAnsi="標楷體"/>
                <w:color w:val="000000"/>
              </w:rPr>
            </w:pPr>
            <w:r w:rsidRPr="00B95401">
              <w:rPr>
                <w:rFonts w:ascii="標楷體" w:eastAsia="標楷體" w:hAnsi="標楷體" w:hint="eastAsia"/>
                <w:color w:val="000000"/>
              </w:rPr>
              <w:t>〜</w:t>
            </w:r>
          </w:p>
          <w:p w:rsidR="00DB102C" w:rsidRPr="00B95401" w:rsidRDefault="00BD4256" w:rsidP="002A7BD5">
            <w:pPr>
              <w:ind w:leftChars="-42" w:left="180" w:hangingChars="117" w:hanging="281"/>
              <w:jc w:val="center"/>
              <w:rPr>
                <w:rFonts w:ascii="標楷體" w:eastAsia="標楷體" w:hAnsi="標楷體"/>
                <w:color w:val="000000"/>
              </w:rPr>
            </w:pPr>
            <w:r>
              <w:rPr>
                <w:rFonts w:ascii="標楷體" w:eastAsia="標楷體" w:hAnsi="標楷體" w:hint="eastAsia"/>
                <w:color w:val="000000"/>
              </w:rPr>
              <w:t>9</w:t>
            </w:r>
            <w:r w:rsidR="00DB102C" w:rsidRPr="00B95401">
              <w:rPr>
                <w:rFonts w:ascii="標楷體" w:eastAsia="標楷體" w:hAnsi="標楷體" w:hint="eastAsia"/>
                <w:color w:val="000000"/>
              </w:rPr>
              <w:t>：00</w:t>
            </w:r>
          </w:p>
        </w:tc>
        <w:tc>
          <w:tcPr>
            <w:tcW w:w="1558" w:type="pct"/>
            <w:shd w:val="clear" w:color="auto" w:fill="auto"/>
            <w:vAlign w:val="center"/>
          </w:tcPr>
          <w:p w:rsidR="00DB102C" w:rsidRPr="00B95401" w:rsidRDefault="00DB102C" w:rsidP="00BD4256">
            <w:pPr>
              <w:snapToGrid w:val="0"/>
              <w:spacing w:line="400" w:lineRule="exact"/>
              <w:ind w:leftChars="24" w:left="135" w:hangingChars="32" w:hanging="77"/>
              <w:jc w:val="center"/>
              <w:rPr>
                <w:rFonts w:ascii="標楷體" w:eastAsia="標楷體" w:hAnsi="標楷體"/>
                <w:color w:val="000000"/>
              </w:rPr>
            </w:pPr>
            <w:r>
              <w:rPr>
                <w:rFonts w:ascii="標楷體" w:eastAsia="標楷體" w:hAnsi="標楷體" w:hint="eastAsia"/>
                <w:color w:val="000000"/>
              </w:rPr>
              <w:t>十二年國教課綱與領綱宣講</w:t>
            </w:r>
            <w:r w:rsidR="00BD4256">
              <w:rPr>
                <w:rFonts w:ascii="標楷體" w:eastAsia="標楷體" w:hAnsi="標楷體" w:hint="eastAsia"/>
                <w:color w:val="000000"/>
              </w:rPr>
              <w:t>及始業式</w:t>
            </w:r>
          </w:p>
        </w:tc>
        <w:tc>
          <w:tcPr>
            <w:tcW w:w="1147" w:type="pct"/>
            <w:shd w:val="clear" w:color="auto" w:fill="auto"/>
            <w:vAlign w:val="center"/>
          </w:tcPr>
          <w:p w:rsidR="00DB102C" w:rsidRDefault="00DB102C" w:rsidP="00BD4256">
            <w:pPr>
              <w:snapToGrid w:val="0"/>
              <w:spacing w:line="400" w:lineRule="exact"/>
              <w:ind w:leftChars="-56" w:left="147" w:hangingChars="117" w:hanging="281"/>
              <w:jc w:val="center"/>
              <w:rPr>
                <w:rFonts w:ascii="標楷體" w:eastAsia="標楷體" w:hAnsi="標楷體" w:cs="標楷體"/>
                <w:color w:val="000000"/>
                <w:kern w:val="0"/>
                <w:lang w:val="zh-TW"/>
              </w:rPr>
            </w:pPr>
            <w:r>
              <w:rPr>
                <w:rFonts w:ascii="標楷體" w:eastAsia="標楷體" w:hAnsi="標楷體" w:cs="標楷體" w:hint="eastAsia"/>
                <w:color w:val="000000"/>
                <w:kern w:val="0"/>
                <w:lang w:val="zh-TW"/>
              </w:rPr>
              <w:t>央團輔導員</w:t>
            </w:r>
          </w:p>
          <w:p w:rsidR="00DB102C" w:rsidRPr="00B95401" w:rsidRDefault="00DB102C" w:rsidP="00BD4256">
            <w:pPr>
              <w:snapToGrid w:val="0"/>
              <w:spacing w:line="400" w:lineRule="exact"/>
              <w:ind w:leftChars="-56" w:left="147" w:hangingChars="117" w:hanging="281"/>
              <w:jc w:val="center"/>
              <w:rPr>
                <w:rFonts w:ascii="標楷體" w:eastAsia="標楷體" w:hAnsi="標楷體"/>
                <w:color w:val="000000"/>
              </w:rPr>
            </w:pPr>
            <w:r>
              <w:rPr>
                <w:rFonts w:ascii="標楷體" w:eastAsia="標楷體" w:hAnsi="標楷體" w:cs="標楷體" w:hint="eastAsia"/>
                <w:color w:val="000000"/>
                <w:kern w:val="0"/>
                <w:lang w:val="zh-TW"/>
              </w:rPr>
              <w:t>黃清淵校長</w:t>
            </w:r>
          </w:p>
        </w:tc>
      </w:tr>
      <w:tr w:rsidR="00581BA6" w:rsidRPr="00B95401" w:rsidTr="00E557B5">
        <w:trPr>
          <w:trHeight w:val="270"/>
          <w:jc w:val="right"/>
        </w:trPr>
        <w:tc>
          <w:tcPr>
            <w:tcW w:w="574" w:type="pct"/>
            <w:shd w:val="clear" w:color="auto" w:fill="auto"/>
            <w:vAlign w:val="center"/>
          </w:tcPr>
          <w:p w:rsidR="00581BA6" w:rsidRPr="00B95401" w:rsidRDefault="00581BA6" w:rsidP="00581BA6">
            <w:pPr>
              <w:tabs>
                <w:tab w:val="left" w:pos="851"/>
              </w:tabs>
              <w:spacing w:line="400" w:lineRule="exact"/>
              <w:ind w:leftChars="134" w:left="603" w:hangingChars="117" w:hanging="281"/>
              <w:jc w:val="center"/>
              <w:rPr>
                <w:rFonts w:ascii="標楷體" w:eastAsia="標楷體" w:hAnsi="標楷體"/>
                <w:b/>
                <w:color w:val="000000"/>
              </w:rPr>
            </w:pPr>
            <w:r>
              <w:rPr>
                <w:rFonts w:ascii="標楷體" w:eastAsia="標楷體" w:hAnsi="標楷體" w:hint="eastAsia"/>
                <w:b/>
                <w:color w:val="000000"/>
              </w:rPr>
              <w:t>二</w:t>
            </w:r>
          </w:p>
        </w:tc>
        <w:tc>
          <w:tcPr>
            <w:tcW w:w="902" w:type="pct"/>
            <w:vMerge/>
            <w:shd w:val="clear" w:color="auto" w:fill="auto"/>
            <w:vAlign w:val="center"/>
          </w:tcPr>
          <w:p w:rsidR="00581BA6" w:rsidRDefault="00581BA6" w:rsidP="00581BA6">
            <w:pPr>
              <w:tabs>
                <w:tab w:val="left" w:pos="851"/>
              </w:tabs>
              <w:spacing w:line="400" w:lineRule="exact"/>
              <w:ind w:leftChars="296" w:left="991" w:hangingChars="117" w:hanging="281"/>
              <w:jc w:val="center"/>
              <w:rPr>
                <w:rFonts w:ascii="標楷體" w:eastAsia="標楷體" w:hAnsi="標楷體"/>
                <w:color w:val="000000"/>
              </w:rPr>
            </w:pPr>
          </w:p>
        </w:tc>
        <w:tc>
          <w:tcPr>
            <w:tcW w:w="819" w:type="pct"/>
            <w:shd w:val="clear" w:color="auto" w:fill="auto"/>
            <w:vAlign w:val="center"/>
          </w:tcPr>
          <w:p w:rsidR="00581BA6" w:rsidRPr="00B95401" w:rsidRDefault="00581BA6" w:rsidP="002A7BD5">
            <w:pPr>
              <w:tabs>
                <w:tab w:val="left" w:pos="851"/>
              </w:tabs>
              <w:ind w:leftChars="-42" w:left="180" w:hangingChars="117" w:hanging="281"/>
              <w:jc w:val="center"/>
              <w:rPr>
                <w:rFonts w:ascii="標楷體" w:eastAsia="標楷體" w:hAnsi="標楷體"/>
                <w:color w:val="000000"/>
              </w:rPr>
            </w:pPr>
            <w:r>
              <w:rPr>
                <w:rFonts w:ascii="標楷體" w:eastAsia="標楷體" w:hAnsi="標楷體" w:hint="eastAsia"/>
                <w:color w:val="000000"/>
              </w:rPr>
              <w:t>9</w:t>
            </w:r>
            <w:r w:rsidRPr="00B95401">
              <w:rPr>
                <w:rFonts w:ascii="標楷體" w:eastAsia="標楷體" w:hAnsi="標楷體" w:hint="eastAsia"/>
                <w:color w:val="000000"/>
              </w:rPr>
              <w:t>：00</w:t>
            </w:r>
          </w:p>
          <w:p w:rsidR="00581BA6" w:rsidRPr="00B95401" w:rsidRDefault="00581BA6" w:rsidP="002A7BD5">
            <w:pPr>
              <w:tabs>
                <w:tab w:val="left" w:pos="851"/>
              </w:tabs>
              <w:ind w:leftChars="-42" w:left="180" w:hangingChars="117" w:hanging="281"/>
              <w:jc w:val="center"/>
              <w:rPr>
                <w:rFonts w:ascii="標楷體" w:eastAsia="標楷體" w:hAnsi="標楷體"/>
                <w:color w:val="000000"/>
              </w:rPr>
            </w:pPr>
            <w:r w:rsidRPr="00B95401">
              <w:rPr>
                <w:rFonts w:ascii="標楷體" w:eastAsia="標楷體" w:hAnsi="標楷體" w:hint="eastAsia"/>
                <w:color w:val="000000"/>
              </w:rPr>
              <w:t>〜</w:t>
            </w:r>
          </w:p>
          <w:p w:rsidR="00581BA6" w:rsidRPr="00B95401" w:rsidRDefault="00581BA6" w:rsidP="002A7BD5">
            <w:pPr>
              <w:tabs>
                <w:tab w:val="left" w:pos="851"/>
              </w:tabs>
              <w:ind w:leftChars="-42" w:left="180" w:hangingChars="117" w:hanging="281"/>
              <w:jc w:val="center"/>
              <w:rPr>
                <w:rFonts w:ascii="標楷體" w:eastAsia="標楷體" w:hAnsi="標楷體"/>
                <w:color w:val="000000"/>
              </w:rPr>
            </w:pPr>
            <w:r w:rsidRPr="00B95401">
              <w:rPr>
                <w:rFonts w:ascii="標楷體" w:eastAsia="標楷體" w:hAnsi="標楷體" w:hint="eastAsia"/>
                <w:color w:val="000000"/>
              </w:rPr>
              <w:t>12：00</w:t>
            </w:r>
          </w:p>
        </w:tc>
        <w:tc>
          <w:tcPr>
            <w:tcW w:w="1558" w:type="pct"/>
            <w:vMerge w:val="restart"/>
            <w:shd w:val="clear" w:color="auto" w:fill="auto"/>
            <w:vAlign w:val="center"/>
          </w:tcPr>
          <w:p w:rsidR="00581BA6" w:rsidRDefault="00581BA6" w:rsidP="00581BA6">
            <w:pPr>
              <w:snapToGrid w:val="0"/>
              <w:spacing w:line="400" w:lineRule="exact"/>
              <w:ind w:leftChars="24" w:left="135" w:hangingChars="32" w:hanging="77"/>
              <w:jc w:val="center"/>
              <w:rPr>
                <w:rFonts w:ascii="標楷體" w:eastAsia="標楷體" w:hAnsi="標楷體"/>
                <w:color w:val="000000"/>
              </w:rPr>
            </w:pPr>
            <w:r>
              <w:rPr>
                <w:rFonts w:ascii="標楷體" w:eastAsia="標楷體" w:hAnsi="標楷體" w:hint="eastAsia"/>
                <w:color w:val="000000"/>
              </w:rPr>
              <w:t>跨域課程理論與實作</w:t>
            </w:r>
            <w:r>
              <w:rPr>
                <w:rFonts w:ascii="標楷體" w:eastAsia="標楷體" w:hAnsi="標楷體"/>
                <w:color w:val="000000"/>
              </w:rPr>
              <w:t>—</w:t>
            </w:r>
          </w:p>
          <w:p w:rsidR="00581BA6" w:rsidRDefault="00581BA6" w:rsidP="00581BA6">
            <w:pPr>
              <w:snapToGrid w:val="0"/>
              <w:spacing w:line="400" w:lineRule="exact"/>
              <w:ind w:leftChars="24" w:left="135" w:hangingChars="32" w:hanging="77"/>
              <w:jc w:val="center"/>
              <w:rPr>
                <w:rFonts w:ascii="標楷體" w:eastAsia="標楷體" w:hAnsi="標楷體"/>
                <w:color w:val="000000"/>
              </w:rPr>
            </w:pPr>
            <w:r>
              <w:rPr>
                <w:rFonts w:ascii="標楷體" w:eastAsia="標楷體" w:hAnsi="標楷體" w:hint="eastAsia"/>
                <w:color w:val="000000"/>
              </w:rPr>
              <w:t>再創跨域藝術的可能</w:t>
            </w:r>
          </w:p>
          <w:p w:rsidR="00AA0879" w:rsidRDefault="00AA0879" w:rsidP="00581BA6">
            <w:pPr>
              <w:snapToGrid w:val="0"/>
              <w:spacing w:line="400" w:lineRule="exact"/>
              <w:ind w:leftChars="24" w:left="135" w:hangingChars="32" w:hanging="77"/>
              <w:jc w:val="center"/>
              <w:rPr>
                <w:rFonts w:ascii="標楷體" w:eastAsia="標楷體" w:hAnsi="標楷體"/>
                <w:color w:val="000000"/>
              </w:rPr>
            </w:pPr>
          </w:p>
          <w:p w:rsidR="00AA0879" w:rsidRPr="00B95401" w:rsidRDefault="00AA0879" w:rsidP="00581BA6">
            <w:pPr>
              <w:snapToGrid w:val="0"/>
              <w:spacing w:line="400" w:lineRule="exact"/>
              <w:ind w:leftChars="24" w:left="135" w:hangingChars="32" w:hanging="77"/>
              <w:jc w:val="center"/>
              <w:rPr>
                <w:rFonts w:ascii="標楷體" w:eastAsia="標楷體" w:hAnsi="標楷體"/>
                <w:color w:val="000000"/>
              </w:rPr>
            </w:pPr>
            <w:r>
              <w:rPr>
                <w:rFonts w:ascii="標楷體" w:eastAsia="標楷體" w:hAnsi="標楷體" w:hint="eastAsia"/>
                <w:color w:val="000000"/>
              </w:rPr>
              <w:t>(15:30-16:00學員反思回饋分享)</w:t>
            </w:r>
          </w:p>
        </w:tc>
        <w:tc>
          <w:tcPr>
            <w:tcW w:w="1147" w:type="pct"/>
            <w:vMerge w:val="restart"/>
            <w:shd w:val="clear" w:color="auto" w:fill="auto"/>
            <w:vAlign w:val="center"/>
          </w:tcPr>
          <w:p w:rsidR="00581BA6" w:rsidRPr="00581BA6" w:rsidRDefault="00581BA6" w:rsidP="00581BA6">
            <w:pPr>
              <w:snapToGrid w:val="0"/>
              <w:spacing w:line="400" w:lineRule="exact"/>
              <w:ind w:leftChars="-56" w:left="147" w:hangingChars="117" w:hanging="281"/>
              <w:jc w:val="center"/>
              <w:rPr>
                <w:rFonts w:ascii="標楷體" w:eastAsia="標楷體" w:hAnsi="標楷體" w:cs="標楷體"/>
                <w:color w:val="000000"/>
                <w:kern w:val="0"/>
                <w:lang w:val="zh-TW"/>
              </w:rPr>
            </w:pPr>
            <w:r w:rsidRPr="00581BA6">
              <w:rPr>
                <w:rFonts w:ascii="標楷體" w:eastAsia="標楷體" w:hAnsi="標楷體" w:cs="標楷體" w:hint="eastAsia"/>
                <w:color w:val="000000"/>
                <w:kern w:val="0"/>
                <w:lang w:val="zh-TW"/>
              </w:rPr>
              <w:t>清華大學</w:t>
            </w:r>
          </w:p>
          <w:p w:rsidR="00581BA6" w:rsidRPr="00581BA6" w:rsidRDefault="00581BA6" w:rsidP="00581BA6">
            <w:pPr>
              <w:snapToGrid w:val="0"/>
              <w:spacing w:line="400" w:lineRule="exact"/>
              <w:ind w:leftChars="-56" w:left="147" w:hangingChars="117" w:hanging="281"/>
              <w:jc w:val="center"/>
              <w:rPr>
                <w:rFonts w:ascii="標楷體" w:eastAsia="標楷體" w:hAnsi="標楷體" w:cs="標楷體"/>
                <w:color w:val="000000"/>
                <w:kern w:val="0"/>
                <w:lang w:val="zh-TW"/>
              </w:rPr>
            </w:pPr>
            <w:smartTag w:uri="urn:schemas-microsoft-com:office:smarttags" w:element="PersonName">
              <w:smartTagPr>
                <w:attr w:name="ProductID" w:val="劉淑英"/>
              </w:smartTagPr>
              <w:r w:rsidRPr="00581BA6">
                <w:rPr>
                  <w:rFonts w:ascii="標楷體" w:eastAsia="標楷體" w:hAnsi="標楷體" w:cs="標楷體" w:hint="eastAsia"/>
                  <w:color w:val="000000"/>
                  <w:kern w:val="0"/>
                  <w:lang w:val="zh-TW"/>
                </w:rPr>
                <w:t>劉淑英</w:t>
              </w:r>
            </w:smartTag>
            <w:r w:rsidRPr="00581BA6">
              <w:rPr>
                <w:rFonts w:ascii="標楷體" w:eastAsia="標楷體" w:hAnsi="標楷體" w:cs="標楷體" w:hint="eastAsia"/>
                <w:color w:val="000000"/>
                <w:kern w:val="0"/>
                <w:lang w:val="zh-TW"/>
              </w:rPr>
              <w:t>教授</w:t>
            </w:r>
          </w:p>
          <w:p w:rsidR="00581BA6" w:rsidRDefault="00581BA6" w:rsidP="00581BA6">
            <w:pPr>
              <w:snapToGrid w:val="0"/>
              <w:spacing w:line="400" w:lineRule="exact"/>
              <w:ind w:leftChars="-56" w:left="147" w:hangingChars="117" w:hanging="281"/>
              <w:jc w:val="center"/>
              <w:rPr>
                <w:rFonts w:ascii="標楷體" w:eastAsia="標楷體" w:hAnsi="標楷體" w:cs="標楷體"/>
                <w:color w:val="000000"/>
                <w:kern w:val="0"/>
                <w:lang w:val="zh-TW"/>
              </w:rPr>
            </w:pPr>
          </w:p>
        </w:tc>
      </w:tr>
      <w:tr w:rsidR="00581BA6" w:rsidRPr="00B95401" w:rsidTr="00E557B5">
        <w:trPr>
          <w:trHeight w:val="405"/>
          <w:jc w:val="right"/>
        </w:trPr>
        <w:tc>
          <w:tcPr>
            <w:tcW w:w="574" w:type="pct"/>
            <w:shd w:val="clear" w:color="auto" w:fill="auto"/>
            <w:vAlign w:val="center"/>
          </w:tcPr>
          <w:p w:rsidR="00581BA6" w:rsidRPr="00B95401" w:rsidRDefault="00581BA6" w:rsidP="00581BA6">
            <w:pPr>
              <w:tabs>
                <w:tab w:val="left" w:pos="851"/>
              </w:tabs>
              <w:spacing w:line="400" w:lineRule="exact"/>
              <w:ind w:leftChars="134" w:left="603" w:hangingChars="117" w:hanging="281"/>
              <w:jc w:val="center"/>
              <w:rPr>
                <w:rFonts w:ascii="標楷體" w:eastAsia="標楷體" w:hAnsi="標楷體"/>
                <w:b/>
                <w:color w:val="000000"/>
              </w:rPr>
            </w:pPr>
            <w:r>
              <w:rPr>
                <w:rFonts w:ascii="標楷體" w:eastAsia="標楷體" w:hAnsi="標楷體" w:hint="eastAsia"/>
                <w:b/>
                <w:color w:val="000000"/>
              </w:rPr>
              <w:t>三</w:t>
            </w:r>
          </w:p>
        </w:tc>
        <w:tc>
          <w:tcPr>
            <w:tcW w:w="902" w:type="pct"/>
            <w:vMerge/>
            <w:shd w:val="clear" w:color="auto" w:fill="auto"/>
            <w:vAlign w:val="center"/>
          </w:tcPr>
          <w:p w:rsidR="00581BA6" w:rsidRPr="00B95401" w:rsidRDefault="00581BA6" w:rsidP="00581BA6">
            <w:pPr>
              <w:tabs>
                <w:tab w:val="left" w:pos="851"/>
              </w:tabs>
              <w:spacing w:line="400" w:lineRule="exact"/>
              <w:ind w:leftChars="296" w:left="991" w:hangingChars="117" w:hanging="281"/>
              <w:jc w:val="center"/>
              <w:rPr>
                <w:rFonts w:ascii="標楷體" w:eastAsia="標楷體" w:hAnsi="標楷體"/>
                <w:color w:val="000000"/>
              </w:rPr>
            </w:pPr>
          </w:p>
        </w:tc>
        <w:tc>
          <w:tcPr>
            <w:tcW w:w="819" w:type="pct"/>
            <w:shd w:val="clear" w:color="auto" w:fill="auto"/>
            <w:vAlign w:val="center"/>
          </w:tcPr>
          <w:p w:rsidR="00581BA6" w:rsidRPr="00B95401" w:rsidRDefault="00581BA6" w:rsidP="002A7BD5">
            <w:pPr>
              <w:tabs>
                <w:tab w:val="left" w:pos="851"/>
              </w:tabs>
              <w:ind w:leftChars="-42" w:left="180" w:hangingChars="117" w:hanging="281"/>
              <w:jc w:val="center"/>
              <w:rPr>
                <w:rFonts w:ascii="標楷體" w:eastAsia="標楷體" w:hAnsi="標楷體"/>
                <w:color w:val="000000"/>
              </w:rPr>
            </w:pPr>
            <w:r w:rsidRPr="00B95401">
              <w:rPr>
                <w:rFonts w:ascii="標楷體" w:eastAsia="標楷體" w:hAnsi="標楷體" w:hint="eastAsia"/>
                <w:color w:val="000000"/>
              </w:rPr>
              <w:t>13：00</w:t>
            </w:r>
          </w:p>
          <w:p w:rsidR="00581BA6" w:rsidRPr="00B95401" w:rsidRDefault="00581BA6" w:rsidP="002A7BD5">
            <w:pPr>
              <w:tabs>
                <w:tab w:val="left" w:pos="851"/>
              </w:tabs>
              <w:ind w:leftChars="-42" w:left="180" w:hangingChars="117" w:hanging="281"/>
              <w:jc w:val="center"/>
              <w:rPr>
                <w:rFonts w:ascii="標楷體" w:eastAsia="標楷體" w:hAnsi="標楷體"/>
                <w:color w:val="000000"/>
              </w:rPr>
            </w:pPr>
            <w:r w:rsidRPr="00B95401">
              <w:rPr>
                <w:rFonts w:ascii="標楷體" w:eastAsia="標楷體" w:hAnsi="標楷體" w:hint="eastAsia"/>
                <w:color w:val="000000"/>
              </w:rPr>
              <w:t>〜</w:t>
            </w:r>
          </w:p>
          <w:p w:rsidR="00581BA6" w:rsidRPr="00B95401" w:rsidRDefault="00581BA6" w:rsidP="002A7BD5">
            <w:pPr>
              <w:tabs>
                <w:tab w:val="left" w:pos="851"/>
              </w:tabs>
              <w:ind w:leftChars="-42" w:left="180" w:hangingChars="117" w:hanging="281"/>
              <w:jc w:val="center"/>
              <w:rPr>
                <w:rFonts w:ascii="標楷體" w:eastAsia="標楷體" w:hAnsi="標楷體"/>
                <w:color w:val="000000"/>
              </w:rPr>
            </w:pPr>
            <w:r w:rsidRPr="00B95401">
              <w:rPr>
                <w:rFonts w:ascii="標楷體" w:eastAsia="標楷體" w:hAnsi="標楷體" w:hint="eastAsia"/>
                <w:color w:val="000000"/>
              </w:rPr>
              <w:t>1</w:t>
            </w:r>
            <w:r w:rsidR="00AA0879">
              <w:rPr>
                <w:rFonts w:ascii="標楷體" w:eastAsia="標楷體" w:hAnsi="標楷體" w:hint="eastAsia"/>
                <w:color w:val="000000"/>
              </w:rPr>
              <w:t>6</w:t>
            </w:r>
            <w:r w:rsidRPr="00B95401">
              <w:rPr>
                <w:rFonts w:ascii="標楷體" w:eastAsia="標楷體" w:hAnsi="標楷體" w:hint="eastAsia"/>
                <w:color w:val="000000"/>
              </w:rPr>
              <w:t>：</w:t>
            </w:r>
            <w:r w:rsidR="00AA0879">
              <w:rPr>
                <w:rFonts w:ascii="標楷體" w:eastAsia="標楷體" w:hAnsi="標楷體" w:hint="eastAsia"/>
                <w:color w:val="000000"/>
              </w:rPr>
              <w:t>0</w:t>
            </w:r>
            <w:r w:rsidRPr="00B95401">
              <w:rPr>
                <w:rFonts w:ascii="標楷體" w:eastAsia="標楷體" w:hAnsi="標楷體" w:hint="eastAsia"/>
                <w:color w:val="000000"/>
              </w:rPr>
              <w:t>0</w:t>
            </w:r>
          </w:p>
        </w:tc>
        <w:tc>
          <w:tcPr>
            <w:tcW w:w="1558" w:type="pct"/>
            <w:vMerge/>
            <w:shd w:val="clear" w:color="auto" w:fill="auto"/>
            <w:vAlign w:val="center"/>
          </w:tcPr>
          <w:p w:rsidR="00581BA6" w:rsidRPr="00B95401" w:rsidRDefault="00581BA6" w:rsidP="00581BA6">
            <w:pPr>
              <w:tabs>
                <w:tab w:val="left" w:pos="851"/>
              </w:tabs>
              <w:snapToGrid w:val="0"/>
              <w:spacing w:line="400" w:lineRule="exact"/>
              <w:ind w:leftChars="296" w:left="991" w:hangingChars="117" w:hanging="281"/>
              <w:jc w:val="center"/>
              <w:rPr>
                <w:rFonts w:ascii="標楷體" w:eastAsia="標楷體" w:hAnsi="標楷體"/>
                <w:color w:val="000000"/>
              </w:rPr>
            </w:pPr>
          </w:p>
        </w:tc>
        <w:tc>
          <w:tcPr>
            <w:tcW w:w="1147" w:type="pct"/>
            <w:vMerge/>
            <w:shd w:val="clear" w:color="auto" w:fill="auto"/>
            <w:vAlign w:val="center"/>
          </w:tcPr>
          <w:p w:rsidR="00581BA6" w:rsidRPr="00581BA6" w:rsidRDefault="00581BA6" w:rsidP="00581BA6">
            <w:pPr>
              <w:snapToGrid w:val="0"/>
              <w:spacing w:line="400" w:lineRule="exact"/>
              <w:ind w:leftChars="-56" w:left="147" w:hangingChars="117" w:hanging="281"/>
              <w:jc w:val="center"/>
              <w:rPr>
                <w:rFonts w:ascii="標楷體" w:eastAsia="標楷體" w:hAnsi="標楷體" w:cs="標楷體"/>
                <w:color w:val="000000"/>
                <w:kern w:val="0"/>
                <w:lang w:val="zh-TW"/>
              </w:rPr>
            </w:pPr>
          </w:p>
        </w:tc>
      </w:tr>
      <w:tr w:rsidR="00581BA6" w:rsidRPr="00B95401" w:rsidTr="00E557B5">
        <w:trPr>
          <w:trHeight w:val="390"/>
          <w:jc w:val="right"/>
        </w:trPr>
        <w:tc>
          <w:tcPr>
            <w:tcW w:w="574" w:type="pct"/>
            <w:shd w:val="clear" w:color="auto" w:fill="auto"/>
            <w:vAlign w:val="center"/>
          </w:tcPr>
          <w:p w:rsidR="00581BA6" w:rsidRPr="00B95401" w:rsidRDefault="00581BA6" w:rsidP="00581BA6">
            <w:pPr>
              <w:tabs>
                <w:tab w:val="left" w:pos="851"/>
              </w:tabs>
              <w:spacing w:line="400" w:lineRule="exact"/>
              <w:ind w:leftChars="134" w:left="603" w:hangingChars="117" w:hanging="281"/>
              <w:jc w:val="center"/>
              <w:rPr>
                <w:rFonts w:ascii="標楷體" w:eastAsia="標楷體" w:hAnsi="標楷體"/>
                <w:b/>
                <w:color w:val="000000"/>
              </w:rPr>
            </w:pPr>
            <w:r>
              <w:rPr>
                <w:rFonts w:ascii="標楷體" w:eastAsia="標楷體" w:hAnsi="標楷體" w:hint="eastAsia"/>
                <w:b/>
                <w:color w:val="000000"/>
              </w:rPr>
              <w:t>四</w:t>
            </w:r>
          </w:p>
        </w:tc>
        <w:tc>
          <w:tcPr>
            <w:tcW w:w="902" w:type="pct"/>
            <w:vMerge w:val="restart"/>
            <w:shd w:val="clear" w:color="auto" w:fill="auto"/>
            <w:vAlign w:val="center"/>
          </w:tcPr>
          <w:p w:rsidR="00581BA6" w:rsidRPr="00B95401" w:rsidRDefault="00581BA6" w:rsidP="00581BA6">
            <w:pPr>
              <w:spacing w:line="400" w:lineRule="exact"/>
              <w:ind w:leftChars="-41" w:left="183" w:hangingChars="117" w:hanging="281"/>
              <w:jc w:val="center"/>
              <w:rPr>
                <w:rFonts w:ascii="標楷體" w:eastAsia="標楷體" w:hAnsi="標楷體"/>
                <w:color w:val="000000"/>
              </w:rPr>
            </w:pPr>
            <w:r>
              <w:rPr>
                <w:rFonts w:ascii="標楷體" w:eastAsia="標楷體" w:hAnsi="標楷體" w:hint="eastAsia"/>
                <w:color w:val="000000"/>
              </w:rPr>
              <w:t>106</w:t>
            </w:r>
            <w:r w:rsidRPr="00B95401">
              <w:rPr>
                <w:rFonts w:ascii="標楷體" w:eastAsia="標楷體" w:hAnsi="標楷體" w:hint="eastAsia"/>
                <w:color w:val="000000"/>
              </w:rPr>
              <w:t>.07.0</w:t>
            </w:r>
            <w:r>
              <w:rPr>
                <w:rFonts w:ascii="標楷體" w:eastAsia="標楷體" w:hAnsi="標楷體" w:hint="eastAsia"/>
                <w:color w:val="000000"/>
              </w:rPr>
              <w:t>4</w:t>
            </w:r>
          </w:p>
          <w:p w:rsidR="00581BA6" w:rsidRPr="00B95401" w:rsidRDefault="00581BA6" w:rsidP="00581BA6">
            <w:pPr>
              <w:spacing w:line="400" w:lineRule="exact"/>
              <w:ind w:leftChars="-41" w:left="183" w:hangingChars="117" w:hanging="281"/>
              <w:jc w:val="center"/>
              <w:rPr>
                <w:rFonts w:ascii="標楷體" w:eastAsia="標楷體" w:hAnsi="標楷體"/>
                <w:color w:val="000000"/>
              </w:rPr>
            </w:pPr>
            <w:r w:rsidRPr="00BD4256">
              <w:rPr>
                <w:rFonts w:ascii="標楷體" w:eastAsia="標楷體" w:hAnsi="標楷體" w:hint="eastAsia"/>
                <w:color w:val="000000"/>
              </w:rPr>
              <w:t>（二）</w:t>
            </w:r>
          </w:p>
        </w:tc>
        <w:tc>
          <w:tcPr>
            <w:tcW w:w="819" w:type="pct"/>
            <w:shd w:val="clear" w:color="auto" w:fill="auto"/>
            <w:vAlign w:val="center"/>
          </w:tcPr>
          <w:p w:rsidR="00581BA6" w:rsidRPr="00B95401" w:rsidRDefault="00581BA6" w:rsidP="002A7BD5">
            <w:pPr>
              <w:ind w:leftChars="-42" w:left="180" w:hangingChars="117" w:hanging="281"/>
              <w:jc w:val="center"/>
              <w:rPr>
                <w:rFonts w:ascii="標楷體" w:eastAsia="標楷體" w:hAnsi="標楷體"/>
                <w:color w:val="000000"/>
              </w:rPr>
            </w:pPr>
            <w:r w:rsidRPr="00B95401">
              <w:rPr>
                <w:rFonts w:ascii="標楷體" w:eastAsia="標楷體" w:hAnsi="標楷體" w:hint="eastAsia"/>
                <w:color w:val="000000"/>
              </w:rPr>
              <w:t>09：00</w:t>
            </w:r>
          </w:p>
          <w:p w:rsidR="00581BA6" w:rsidRPr="00B95401" w:rsidRDefault="00581BA6" w:rsidP="002A7BD5">
            <w:pPr>
              <w:ind w:leftChars="-42" w:left="180" w:hangingChars="117" w:hanging="281"/>
              <w:jc w:val="center"/>
              <w:rPr>
                <w:rFonts w:ascii="標楷體" w:eastAsia="標楷體" w:hAnsi="標楷體"/>
                <w:color w:val="000000"/>
              </w:rPr>
            </w:pPr>
            <w:r w:rsidRPr="00B95401">
              <w:rPr>
                <w:rFonts w:ascii="標楷體" w:eastAsia="標楷體" w:hAnsi="標楷體" w:hint="eastAsia"/>
                <w:color w:val="000000"/>
              </w:rPr>
              <w:t>〜</w:t>
            </w:r>
          </w:p>
          <w:p w:rsidR="00581BA6" w:rsidRPr="00B95401" w:rsidRDefault="00581BA6" w:rsidP="002A7BD5">
            <w:pPr>
              <w:ind w:leftChars="-42" w:left="180" w:hangingChars="117" w:hanging="281"/>
              <w:jc w:val="center"/>
              <w:rPr>
                <w:rFonts w:ascii="標楷體" w:eastAsia="標楷體" w:hAnsi="標楷體"/>
                <w:color w:val="000000"/>
              </w:rPr>
            </w:pPr>
            <w:r w:rsidRPr="00B95401">
              <w:rPr>
                <w:rFonts w:ascii="標楷體" w:eastAsia="標楷體" w:hAnsi="標楷體" w:hint="eastAsia"/>
                <w:color w:val="000000"/>
              </w:rPr>
              <w:t>12：00</w:t>
            </w:r>
          </w:p>
        </w:tc>
        <w:tc>
          <w:tcPr>
            <w:tcW w:w="1558" w:type="pct"/>
            <w:vMerge w:val="restart"/>
            <w:shd w:val="clear" w:color="auto" w:fill="auto"/>
            <w:vAlign w:val="center"/>
          </w:tcPr>
          <w:p w:rsidR="00581BA6" w:rsidRDefault="00581BA6" w:rsidP="00E557B5">
            <w:pPr>
              <w:snapToGrid w:val="0"/>
              <w:spacing w:line="400" w:lineRule="exact"/>
              <w:ind w:leftChars="24" w:left="135" w:hangingChars="32" w:hanging="77"/>
              <w:jc w:val="center"/>
              <w:rPr>
                <w:rFonts w:ascii="標楷體" w:eastAsia="標楷體" w:hAnsi="標楷體"/>
                <w:color w:val="000000"/>
              </w:rPr>
            </w:pPr>
            <w:r>
              <w:rPr>
                <w:rFonts w:ascii="標楷體" w:eastAsia="標楷體" w:hAnsi="標楷體" w:hint="eastAsia"/>
                <w:color w:val="000000"/>
              </w:rPr>
              <w:t>十二年國教跨域教學之案例-紙藝&amp;遊戲</w:t>
            </w:r>
          </w:p>
          <w:p w:rsidR="00AA0879" w:rsidRDefault="00AA0879" w:rsidP="00E557B5">
            <w:pPr>
              <w:snapToGrid w:val="0"/>
              <w:spacing w:line="400" w:lineRule="exact"/>
              <w:ind w:leftChars="24" w:left="135" w:hangingChars="32" w:hanging="77"/>
              <w:jc w:val="center"/>
              <w:rPr>
                <w:rFonts w:ascii="標楷體" w:eastAsia="標楷體" w:hAnsi="標楷體"/>
                <w:color w:val="000000"/>
              </w:rPr>
            </w:pPr>
          </w:p>
          <w:p w:rsidR="00AA0879" w:rsidRPr="000B5EF8" w:rsidRDefault="00AA0879" w:rsidP="00E557B5">
            <w:pPr>
              <w:snapToGrid w:val="0"/>
              <w:spacing w:line="400" w:lineRule="exact"/>
              <w:ind w:leftChars="24" w:left="135" w:hangingChars="32" w:hanging="77"/>
              <w:jc w:val="center"/>
              <w:rPr>
                <w:rFonts w:ascii="標楷體" w:eastAsia="標楷體" w:hAnsi="標楷體"/>
                <w:color w:val="000000"/>
              </w:rPr>
            </w:pPr>
            <w:r>
              <w:rPr>
                <w:rFonts w:ascii="標楷體" w:eastAsia="標楷體" w:hAnsi="標楷體" w:hint="eastAsia"/>
                <w:color w:val="000000"/>
              </w:rPr>
              <w:t>(15:30-16:00學員反思回饋分享)</w:t>
            </w:r>
          </w:p>
        </w:tc>
        <w:tc>
          <w:tcPr>
            <w:tcW w:w="1147" w:type="pct"/>
            <w:vMerge w:val="restart"/>
            <w:shd w:val="clear" w:color="auto" w:fill="auto"/>
            <w:vAlign w:val="center"/>
          </w:tcPr>
          <w:p w:rsidR="00581BA6" w:rsidRPr="00581BA6" w:rsidRDefault="00581BA6" w:rsidP="00581BA6">
            <w:pPr>
              <w:snapToGrid w:val="0"/>
              <w:spacing w:line="400" w:lineRule="exact"/>
              <w:ind w:leftChars="-56" w:left="147" w:hangingChars="117" w:hanging="281"/>
              <w:jc w:val="center"/>
              <w:rPr>
                <w:rFonts w:ascii="標楷體" w:eastAsia="標楷體" w:hAnsi="標楷體" w:cs="標楷體"/>
                <w:color w:val="000000"/>
                <w:kern w:val="0"/>
                <w:lang w:val="zh-TW"/>
              </w:rPr>
            </w:pPr>
            <w:r>
              <w:rPr>
                <w:rFonts w:ascii="標楷體" w:eastAsia="標楷體" w:hAnsi="標楷體" w:cs="標楷體" w:hint="eastAsia"/>
                <w:color w:val="000000"/>
                <w:kern w:val="0"/>
                <w:lang w:val="zh-TW"/>
              </w:rPr>
              <w:t>吳望如校長</w:t>
            </w:r>
          </w:p>
        </w:tc>
      </w:tr>
      <w:tr w:rsidR="00581BA6" w:rsidRPr="000B5EF8" w:rsidTr="00E557B5">
        <w:trPr>
          <w:trHeight w:val="315"/>
          <w:jc w:val="right"/>
        </w:trPr>
        <w:tc>
          <w:tcPr>
            <w:tcW w:w="574" w:type="pct"/>
            <w:shd w:val="clear" w:color="auto" w:fill="auto"/>
            <w:vAlign w:val="center"/>
          </w:tcPr>
          <w:p w:rsidR="00581BA6" w:rsidRPr="000B5EF8" w:rsidRDefault="00E557B5" w:rsidP="00E557B5">
            <w:pPr>
              <w:tabs>
                <w:tab w:val="left" w:pos="851"/>
              </w:tabs>
              <w:spacing w:line="400" w:lineRule="exact"/>
              <w:rPr>
                <w:rFonts w:ascii="標楷體" w:eastAsia="標楷體" w:hAnsi="標楷體"/>
                <w:color w:val="000000"/>
              </w:rPr>
            </w:pPr>
            <w:r>
              <w:rPr>
                <w:rFonts w:ascii="標楷體" w:eastAsia="標楷體" w:hAnsi="標楷體" w:hint="eastAsia"/>
                <w:color w:val="000000"/>
              </w:rPr>
              <w:t xml:space="preserve">   </w:t>
            </w:r>
            <w:r w:rsidR="00581BA6">
              <w:rPr>
                <w:rFonts w:ascii="標楷體" w:eastAsia="標楷體" w:hAnsi="標楷體" w:hint="eastAsia"/>
                <w:color w:val="000000"/>
              </w:rPr>
              <w:t>五</w:t>
            </w:r>
          </w:p>
        </w:tc>
        <w:tc>
          <w:tcPr>
            <w:tcW w:w="902" w:type="pct"/>
            <w:vMerge/>
            <w:shd w:val="clear" w:color="auto" w:fill="auto"/>
            <w:vAlign w:val="center"/>
          </w:tcPr>
          <w:p w:rsidR="00581BA6" w:rsidRPr="000B5EF8" w:rsidRDefault="00581BA6" w:rsidP="00581BA6">
            <w:pPr>
              <w:tabs>
                <w:tab w:val="left" w:pos="851"/>
              </w:tabs>
              <w:spacing w:line="400" w:lineRule="exact"/>
              <w:ind w:leftChars="296" w:left="991" w:hangingChars="117" w:hanging="281"/>
              <w:jc w:val="center"/>
              <w:rPr>
                <w:rFonts w:ascii="標楷體" w:eastAsia="標楷體" w:hAnsi="標楷體"/>
                <w:color w:val="000000"/>
              </w:rPr>
            </w:pPr>
          </w:p>
        </w:tc>
        <w:tc>
          <w:tcPr>
            <w:tcW w:w="819" w:type="pct"/>
            <w:shd w:val="clear" w:color="auto" w:fill="auto"/>
            <w:vAlign w:val="center"/>
          </w:tcPr>
          <w:p w:rsidR="00581BA6" w:rsidRPr="000B5EF8" w:rsidRDefault="00581BA6" w:rsidP="002A7BD5">
            <w:pPr>
              <w:ind w:leftChars="-42" w:left="180" w:hangingChars="117" w:hanging="281"/>
              <w:jc w:val="center"/>
              <w:rPr>
                <w:rFonts w:ascii="標楷體" w:eastAsia="標楷體" w:hAnsi="標楷體"/>
                <w:color w:val="000000"/>
              </w:rPr>
            </w:pPr>
            <w:r w:rsidRPr="000B5EF8">
              <w:rPr>
                <w:rFonts w:ascii="標楷體" w:eastAsia="標楷體" w:hAnsi="標楷體" w:hint="eastAsia"/>
                <w:color w:val="000000"/>
              </w:rPr>
              <w:t>13：00</w:t>
            </w:r>
          </w:p>
          <w:p w:rsidR="00581BA6" w:rsidRPr="000B5EF8" w:rsidRDefault="00581BA6" w:rsidP="002A7BD5">
            <w:pPr>
              <w:ind w:leftChars="-42" w:left="180" w:hangingChars="117" w:hanging="281"/>
              <w:jc w:val="center"/>
              <w:rPr>
                <w:rFonts w:ascii="標楷體" w:eastAsia="標楷體" w:hAnsi="標楷體"/>
                <w:color w:val="000000"/>
              </w:rPr>
            </w:pPr>
            <w:r w:rsidRPr="000B5EF8">
              <w:rPr>
                <w:rFonts w:ascii="標楷體" w:eastAsia="標楷體" w:hAnsi="標楷體" w:hint="eastAsia"/>
                <w:color w:val="000000"/>
              </w:rPr>
              <w:t>〜</w:t>
            </w:r>
          </w:p>
          <w:p w:rsidR="00581BA6" w:rsidRPr="000B5EF8" w:rsidRDefault="00581BA6" w:rsidP="002A7BD5">
            <w:pPr>
              <w:ind w:leftChars="-42" w:left="180" w:hangingChars="117" w:hanging="281"/>
              <w:jc w:val="center"/>
              <w:rPr>
                <w:rFonts w:ascii="標楷體" w:eastAsia="標楷體" w:hAnsi="標楷體"/>
                <w:color w:val="000000"/>
              </w:rPr>
            </w:pPr>
            <w:r w:rsidRPr="000B5EF8">
              <w:rPr>
                <w:rFonts w:ascii="標楷體" w:eastAsia="標楷體" w:hAnsi="標楷體" w:hint="eastAsia"/>
                <w:color w:val="000000"/>
              </w:rPr>
              <w:t>1</w:t>
            </w:r>
            <w:r w:rsidR="00F11255">
              <w:rPr>
                <w:rFonts w:ascii="標楷體" w:eastAsia="標楷體" w:hAnsi="標楷體" w:hint="eastAsia"/>
                <w:color w:val="000000"/>
              </w:rPr>
              <w:t>6</w:t>
            </w:r>
            <w:r w:rsidRPr="000B5EF8">
              <w:rPr>
                <w:rFonts w:ascii="標楷體" w:eastAsia="標楷體" w:hAnsi="標楷體" w:hint="eastAsia"/>
                <w:color w:val="000000"/>
              </w:rPr>
              <w:t>：00</w:t>
            </w:r>
          </w:p>
        </w:tc>
        <w:tc>
          <w:tcPr>
            <w:tcW w:w="1558" w:type="pct"/>
            <w:vMerge/>
            <w:shd w:val="clear" w:color="auto" w:fill="auto"/>
            <w:vAlign w:val="center"/>
          </w:tcPr>
          <w:p w:rsidR="00581BA6" w:rsidRPr="000B5EF8" w:rsidRDefault="00581BA6" w:rsidP="00581BA6">
            <w:pPr>
              <w:snapToGrid w:val="0"/>
              <w:spacing w:line="400" w:lineRule="exact"/>
              <w:ind w:leftChars="24" w:left="135" w:hangingChars="32" w:hanging="77"/>
              <w:jc w:val="center"/>
              <w:rPr>
                <w:rFonts w:ascii="標楷體" w:eastAsia="標楷體" w:hAnsi="標楷體"/>
                <w:color w:val="000000"/>
              </w:rPr>
            </w:pPr>
          </w:p>
        </w:tc>
        <w:tc>
          <w:tcPr>
            <w:tcW w:w="1147" w:type="pct"/>
            <w:vMerge/>
            <w:shd w:val="clear" w:color="auto" w:fill="auto"/>
            <w:vAlign w:val="center"/>
          </w:tcPr>
          <w:p w:rsidR="00581BA6" w:rsidRPr="000B5EF8" w:rsidRDefault="00581BA6" w:rsidP="00581BA6">
            <w:pPr>
              <w:tabs>
                <w:tab w:val="left" w:pos="851"/>
              </w:tabs>
              <w:snapToGrid w:val="0"/>
              <w:spacing w:line="400" w:lineRule="exact"/>
              <w:ind w:leftChars="296" w:left="991" w:hangingChars="117" w:hanging="281"/>
              <w:jc w:val="center"/>
              <w:rPr>
                <w:rFonts w:ascii="標楷體" w:eastAsia="標楷體" w:hAnsi="標楷體"/>
                <w:color w:val="000000"/>
              </w:rPr>
            </w:pPr>
          </w:p>
        </w:tc>
      </w:tr>
    </w:tbl>
    <w:p w:rsidR="00DB102C" w:rsidRPr="00B95401" w:rsidRDefault="00DB102C" w:rsidP="00DB102C">
      <w:pPr>
        <w:tabs>
          <w:tab w:val="left" w:pos="851"/>
        </w:tabs>
        <w:spacing w:line="400" w:lineRule="exact"/>
        <w:ind w:leftChars="296" w:left="991" w:hangingChars="117" w:hanging="281"/>
        <w:jc w:val="both"/>
        <w:rPr>
          <w:rFonts w:ascii="標楷體" w:eastAsia="標楷體" w:hAnsi="標楷體"/>
          <w:color w:val="000000"/>
        </w:rPr>
      </w:pPr>
    </w:p>
    <w:p w:rsidR="00AA0879" w:rsidRPr="00867D51" w:rsidRDefault="00DB102C" w:rsidP="00DB102C">
      <w:pPr>
        <w:tabs>
          <w:tab w:val="left" w:pos="851"/>
        </w:tabs>
        <w:spacing w:line="400" w:lineRule="exact"/>
        <w:ind w:leftChars="296" w:left="991" w:hangingChars="117" w:hanging="281"/>
        <w:jc w:val="both"/>
        <w:rPr>
          <w:rFonts w:ascii="標楷體" w:eastAsia="標楷體" w:hAnsi="標楷體"/>
        </w:rPr>
      </w:pPr>
      <w:r w:rsidRPr="00867D51">
        <w:rPr>
          <w:rFonts w:ascii="標楷體" w:eastAsia="標楷體" w:hAnsi="標楷體" w:hint="eastAsia"/>
        </w:rPr>
        <w:lastRenderedPageBreak/>
        <w:t>2.</w:t>
      </w:r>
      <w:r w:rsidR="00AA0879" w:rsidRPr="00867D51">
        <w:rPr>
          <w:rFonts w:ascii="標楷體" w:eastAsia="標楷體" w:hAnsi="標楷體" w:hint="eastAsia"/>
        </w:rPr>
        <w:t>課程內容及講師介紹:</w:t>
      </w:r>
    </w:p>
    <w:tbl>
      <w:tblPr>
        <w:tblStyle w:val="a5"/>
        <w:tblpPr w:leftFromText="180" w:rightFromText="180" w:vertAnchor="text" w:horzAnchor="margin" w:tblpY="256"/>
        <w:tblW w:w="8359" w:type="dxa"/>
        <w:tblLook w:val="04A0" w:firstRow="1" w:lastRow="0" w:firstColumn="1" w:lastColumn="0" w:noHBand="0" w:noVBand="1"/>
      </w:tblPr>
      <w:tblGrid>
        <w:gridCol w:w="705"/>
        <w:gridCol w:w="3826"/>
        <w:gridCol w:w="3828"/>
      </w:tblGrid>
      <w:tr w:rsidR="00867D51" w:rsidRPr="00867D51" w:rsidTr="004F53E6">
        <w:tc>
          <w:tcPr>
            <w:tcW w:w="705" w:type="dxa"/>
          </w:tcPr>
          <w:p w:rsidR="004F53E6" w:rsidRPr="00867D51" w:rsidRDefault="004F53E6" w:rsidP="004F53E6">
            <w:pPr>
              <w:tabs>
                <w:tab w:val="left" w:pos="851"/>
              </w:tabs>
              <w:spacing w:line="400" w:lineRule="exact"/>
              <w:jc w:val="both"/>
              <w:rPr>
                <w:rFonts w:ascii="標楷體" w:eastAsia="標楷體" w:hAnsi="標楷體"/>
              </w:rPr>
            </w:pPr>
            <w:r w:rsidRPr="00867D51">
              <w:rPr>
                <w:rFonts w:ascii="標楷體" w:eastAsia="標楷體" w:hAnsi="標楷體" w:hint="eastAsia"/>
              </w:rPr>
              <w:t>講師</w:t>
            </w:r>
          </w:p>
        </w:tc>
        <w:tc>
          <w:tcPr>
            <w:tcW w:w="3826" w:type="dxa"/>
          </w:tcPr>
          <w:p w:rsidR="004F53E6" w:rsidRPr="00867D51" w:rsidRDefault="004F53E6" w:rsidP="004F53E6">
            <w:pPr>
              <w:tabs>
                <w:tab w:val="left" w:pos="851"/>
              </w:tabs>
              <w:spacing w:line="400" w:lineRule="exact"/>
              <w:jc w:val="center"/>
              <w:rPr>
                <w:rFonts w:ascii="標楷體" w:eastAsia="標楷體" w:hAnsi="標楷體"/>
              </w:rPr>
            </w:pPr>
            <w:r w:rsidRPr="00867D51">
              <w:rPr>
                <w:rFonts w:ascii="標楷體" w:eastAsia="標楷體" w:hAnsi="標楷體" w:hint="eastAsia"/>
              </w:rPr>
              <w:t>劉淑英教授</w:t>
            </w:r>
          </w:p>
        </w:tc>
        <w:tc>
          <w:tcPr>
            <w:tcW w:w="3828" w:type="dxa"/>
          </w:tcPr>
          <w:p w:rsidR="004F53E6" w:rsidRPr="00867D51" w:rsidRDefault="004F53E6" w:rsidP="004F53E6">
            <w:pPr>
              <w:tabs>
                <w:tab w:val="left" w:pos="851"/>
              </w:tabs>
              <w:spacing w:line="400" w:lineRule="exact"/>
              <w:jc w:val="center"/>
              <w:rPr>
                <w:rFonts w:ascii="標楷體" w:eastAsia="標楷體" w:hAnsi="標楷體"/>
              </w:rPr>
            </w:pPr>
            <w:r w:rsidRPr="00867D51">
              <w:rPr>
                <w:rFonts w:ascii="標楷體" w:eastAsia="標楷體" w:hAnsi="標楷體" w:hint="eastAsia"/>
              </w:rPr>
              <w:t>吳望如校長</w:t>
            </w:r>
          </w:p>
        </w:tc>
      </w:tr>
      <w:tr w:rsidR="00867D51" w:rsidRPr="00867D51" w:rsidTr="004F53E6">
        <w:tc>
          <w:tcPr>
            <w:tcW w:w="705" w:type="dxa"/>
          </w:tcPr>
          <w:p w:rsidR="004F53E6" w:rsidRPr="00867D51" w:rsidRDefault="004F53E6" w:rsidP="004F53E6">
            <w:pPr>
              <w:tabs>
                <w:tab w:val="left" w:pos="851"/>
              </w:tabs>
              <w:spacing w:line="400" w:lineRule="exact"/>
              <w:jc w:val="both"/>
              <w:rPr>
                <w:rFonts w:ascii="標楷體" w:eastAsia="標楷體" w:hAnsi="標楷體"/>
              </w:rPr>
            </w:pPr>
            <w:r w:rsidRPr="00867D51">
              <w:rPr>
                <w:rFonts w:ascii="標楷體" w:eastAsia="標楷體" w:hAnsi="標楷體" w:hint="eastAsia"/>
              </w:rPr>
              <w:t>背景</w:t>
            </w:r>
          </w:p>
        </w:tc>
        <w:tc>
          <w:tcPr>
            <w:tcW w:w="3826" w:type="dxa"/>
          </w:tcPr>
          <w:p w:rsidR="00F851CE" w:rsidRPr="00867D51" w:rsidRDefault="00C17F22" w:rsidP="00F851CE">
            <w:pPr>
              <w:spacing w:line="400" w:lineRule="exact"/>
              <w:jc w:val="both"/>
              <w:rPr>
                <w:rFonts w:ascii="標楷體" w:eastAsia="標楷體" w:hAnsi="標楷體"/>
              </w:rPr>
            </w:pPr>
            <w:r w:rsidRPr="00867D51">
              <w:rPr>
                <w:rFonts w:ascii="標楷體" w:eastAsia="標楷體" w:hAnsi="標楷體"/>
              </w:rPr>
              <w:t>國立</w:t>
            </w:r>
            <w:r w:rsidRPr="00867D51">
              <w:rPr>
                <w:rFonts w:ascii="標楷體" w:eastAsia="標楷體" w:hAnsi="標楷體" w:hint="eastAsia"/>
              </w:rPr>
              <w:t>清華</w:t>
            </w:r>
            <w:r w:rsidRPr="00867D51">
              <w:rPr>
                <w:rFonts w:ascii="標楷體" w:eastAsia="標楷體" w:hAnsi="標楷體"/>
              </w:rPr>
              <w:t>大學</w:t>
            </w:r>
            <w:r w:rsidR="00BB5CA5" w:rsidRPr="00867D51">
              <w:rPr>
                <w:rFonts w:ascii="標楷體" w:eastAsia="標楷體" w:hAnsi="標楷體" w:hint="eastAsia"/>
              </w:rPr>
              <w:t>(前新竹教育大學)</w:t>
            </w:r>
            <w:r w:rsidRPr="00867D51">
              <w:rPr>
                <w:rFonts w:ascii="標楷體" w:eastAsia="標楷體" w:hAnsi="標楷體"/>
              </w:rPr>
              <w:t>幼教系專任副教授</w:t>
            </w:r>
            <w:r w:rsidR="00BB5CA5" w:rsidRPr="00867D51">
              <w:rPr>
                <w:rFonts w:ascii="標楷體" w:eastAsia="標楷體" w:hAnsi="標楷體" w:hint="eastAsia"/>
              </w:rPr>
              <w:t>，國立臺北藝術大學舞蹈系第一屆畢業，</w:t>
            </w:r>
            <w:r w:rsidRPr="00867D51">
              <w:rPr>
                <w:rFonts w:ascii="標楷體" w:eastAsia="標楷體" w:hAnsi="標楷體"/>
              </w:rPr>
              <w:t>美國</w:t>
            </w:r>
            <w:r w:rsidR="004F53E6" w:rsidRPr="00867D51">
              <w:rPr>
                <w:rFonts w:ascii="標楷體" w:eastAsia="標楷體" w:hAnsi="標楷體"/>
              </w:rPr>
              <w:t>UCLA舞蹈藝術碩士</w:t>
            </w:r>
            <w:r w:rsidRPr="00867D51">
              <w:rPr>
                <w:rFonts w:ascii="標楷體" w:eastAsia="標楷體" w:hAnsi="標楷體"/>
              </w:rPr>
              <w:t>主修編舞，英國Roehampton</w:t>
            </w:r>
            <w:r w:rsidRPr="00867D51">
              <w:rPr>
                <w:rFonts w:ascii="標楷體" w:eastAsia="標楷體" w:hAnsi="標楷體" w:hint="eastAsia"/>
              </w:rPr>
              <w:t>大學</w:t>
            </w:r>
            <w:r w:rsidR="004F53E6" w:rsidRPr="00867D51">
              <w:rPr>
                <w:rFonts w:ascii="標楷體" w:eastAsia="標楷體" w:hAnsi="標楷體"/>
              </w:rPr>
              <w:t>舞蹈教育學哲學博士</w:t>
            </w:r>
            <w:r w:rsidRPr="00867D51">
              <w:rPr>
                <w:rFonts w:ascii="標楷體" w:eastAsia="標楷體" w:hAnsi="標楷體"/>
              </w:rPr>
              <w:t>。</w:t>
            </w:r>
            <w:r w:rsidR="00F851CE" w:rsidRPr="00867D51">
              <w:rPr>
                <w:rFonts w:ascii="標楷體" w:eastAsia="標楷體" w:hAnsi="標楷體" w:hint="eastAsia"/>
              </w:rPr>
              <w:t>現任</w:t>
            </w:r>
            <w:r w:rsidR="00DE02FC" w:rsidRPr="00867D51">
              <w:rPr>
                <w:rFonts w:ascii="標楷體" w:eastAsia="標楷體" w:hAnsi="標楷體" w:hint="eastAsia"/>
              </w:rPr>
              <w:t>九歌兒童</w:t>
            </w:r>
            <w:r w:rsidR="00DE02FC" w:rsidRPr="00867D51">
              <w:rPr>
                <w:rFonts w:ascii="標楷體" w:eastAsia="標楷體" w:hAnsi="標楷體"/>
              </w:rPr>
              <w:t>劇團舞蹈顧</w:t>
            </w:r>
            <w:r w:rsidR="00DE02FC" w:rsidRPr="00867D51">
              <w:rPr>
                <w:rFonts w:ascii="標楷體" w:eastAsia="標楷體" w:hAnsi="標楷體" w:hint="eastAsia"/>
              </w:rPr>
              <w:t>問與編創</w:t>
            </w:r>
            <w:r w:rsidR="00DE02FC" w:rsidRPr="00867D51">
              <w:rPr>
                <w:rFonts w:ascii="新細明體" w:eastAsia="新細明體" w:hAnsi="新細明體" w:hint="eastAsia"/>
              </w:rPr>
              <w:t>、</w:t>
            </w:r>
            <w:r w:rsidRPr="00867D51">
              <w:rPr>
                <w:rFonts w:ascii="標楷體" w:eastAsia="標楷體" w:hAnsi="標楷體" w:hint="eastAsia"/>
              </w:rPr>
              <w:t>國際達克羅士音樂節奏學會理事</w:t>
            </w:r>
            <w:r w:rsidRPr="00867D51">
              <w:rPr>
                <w:rFonts w:ascii="新細明體" w:eastAsia="新細明體" w:hAnsi="新細明體" w:hint="eastAsia"/>
              </w:rPr>
              <w:t>、</w:t>
            </w:r>
            <w:r w:rsidRPr="00867D51">
              <w:rPr>
                <w:rFonts w:ascii="標楷體" w:eastAsia="標楷體" w:hAnsi="標楷體" w:hint="eastAsia"/>
              </w:rPr>
              <w:t>臺灣舞蹈學會理事</w:t>
            </w:r>
            <w:r w:rsidR="00F851CE" w:rsidRPr="00867D51">
              <w:rPr>
                <w:rFonts w:ascii="標楷體" w:eastAsia="標楷體" w:hAnsi="標楷體" w:hint="eastAsia"/>
              </w:rPr>
              <w:t>。曾為雲門舞集獨舞者與編舞者、流浪舞者工作群創辦人與藝術總監、五度入選於國家劇院實驗劇場演出、三支作品榮獲文建會編舞首獎、連續三年代表UCLA赴美國學院舞蹈節發表、並獲美國舞蹈節（ADF）青年藝術家獎學金、首屆亞洲青年編舞家工作營臺灣代表，以及參與社區總體營造與公益工作。曾為臺灣舞蹈雜誌專題企畫與特約撰稿、新幼教雜誌執行編輯、為2012年daCi/WDA</w:t>
            </w:r>
            <w:r w:rsidR="008C2029" w:rsidRPr="00867D51">
              <w:rPr>
                <w:rFonts w:ascii="標楷體" w:eastAsia="標楷體" w:hAnsi="標楷體" w:hint="eastAsia"/>
              </w:rPr>
              <w:t>世界舞蹈論壇籌備委員與論文集中文主編、以及第七期臺</w:t>
            </w:r>
            <w:r w:rsidR="00F851CE" w:rsidRPr="00867D51">
              <w:rPr>
                <w:rFonts w:ascii="標楷體" w:eastAsia="標楷體" w:hAnsi="標楷體" w:hint="eastAsia"/>
              </w:rPr>
              <w:t>灣舞蹈研究期刊主編；並於美國、英國、葡萄牙、澳門、法國、德國與瑞士各國發表作品論文或教學，</w:t>
            </w:r>
            <w:r w:rsidR="00F851CE" w:rsidRPr="00867D51">
              <w:rPr>
                <w:rFonts w:ascii="標楷體" w:eastAsia="標楷體" w:hAnsi="標楷體" w:hint="eastAsia"/>
                <w:shd w:val="clear" w:color="auto" w:fill="FFFFFF"/>
              </w:rPr>
              <w:t>著有多本中英舞蹈教育專書。</w:t>
            </w:r>
          </w:p>
          <w:p w:rsidR="004F53E6" w:rsidRPr="00867D51" w:rsidRDefault="00F851CE" w:rsidP="00F851CE">
            <w:pPr>
              <w:pStyle w:val="Web"/>
              <w:shd w:val="clear" w:color="auto" w:fill="FFFFFF"/>
              <w:spacing w:before="0" w:beforeAutospacing="0" w:after="0" w:afterAutospacing="0" w:line="420" w:lineRule="exact"/>
              <w:rPr>
                <w:rFonts w:ascii="標楷體" w:eastAsia="標楷體" w:hAnsi="標楷體"/>
                <w:shd w:val="clear" w:color="auto" w:fill="FFFFFF"/>
              </w:rPr>
            </w:pPr>
            <w:r w:rsidRPr="00867D51">
              <w:rPr>
                <w:rFonts w:eastAsia="標楷體"/>
              </w:rPr>
              <w:t>劉淑英總校閱，程宜莉與詹雅涵譯（</w:t>
            </w:r>
            <w:r w:rsidRPr="00867D51">
              <w:rPr>
                <w:rFonts w:eastAsia="標楷體"/>
              </w:rPr>
              <w:t>2008</w:t>
            </w:r>
            <w:r w:rsidRPr="00867D51">
              <w:rPr>
                <w:rFonts w:eastAsia="標楷體"/>
              </w:rPr>
              <w:t>）。舞蹈與統整性藝術課程設計－</w:t>
            </w:r>
            <w:r w:rsidRPr="00867D51">
              <w:rPr>
                <w:rFonts w:eastAsia="標楷體"/>
              </w:rPr>
              <w:t>101</w:t>
            </w:r>
            <w:r w:rsidRPr="00867D51">
              <w:rPr>
                <w:rFonts w:eastAsia="標楷體"/>
              </w:rPr>
              <w:t>動作歷險記。臺北：華騰。</w:t>
            </w:r>
          </w:p>
        </w:tc>
        <w:tc>
          <w:tcPr>
            <w:tcW w:w="3828" w:type="dxa"/>
          </w:tcPr>
          <w:p w:rsidR="004F53E6" w:rsidRPr="00867D51" w:rsidRDefault="00BB5CA5" w:rsidP="004F53E6">
            <w:pPr>
              <w:spacing w:line="400" w:lineRule="exact"/>
              <w:rPr>
                <w:rFonts w:ascii="標楷體" w:eastAsia="標楷體" w:hAnsi="標楷體"/>
              </w:rPr>
            </w:pPr>
            <w:r w:rsidRPr="00867D51">
              <w:rPr>
                <w:rFonts w:ascii="標楷體" w:eastAsia="標楷體" w:hAnsi="標楷體"/>
              </w:rPr>
              <w:t>國立</w:t>
            </w:r>
            <w:r w:rsidRPr="00867D51">
              <w:rPr>
                <w:rFonts w:ascii="標楷體" w:eastAsia="標楷體" w:hAnsi="標楷體" w:hint="eastAsia"/>
              </w:rPr>
              <w:t>清華</w:t>
            </w:r>
            <w:r w:rsidRPr="00867D51">
              <w:rPr>
                <w:rFonts w:ascii="標楷體" w:eastAsia="標楷體" w:hAnsi="標楷體"/>
              </w:rPr>
              <w:t>大學</w:t>
            </w:r>
            <w:r w:rsidRPr="00867D51">
              <w:rPr>
                <w:rFonts w:ascii="標楷體" w:eastAsia="標楷體" w:hAnsi="標楷體" w:hint="eastAsia"/>
              </w:rPr>
              <w:t>(前新竹教育大學)兼任講師</w:t>
            </w:r>
          </w:p>
          <w:p w:rsidR="004F53E6" w:rsidRPr="00867D51" w:rsidRDefault="004F53E6" w:rsidP="004F53E6">
            <w:pPr>
              <w:spacing w:line="400" w:lineRule="exact"/>
              <w:rPr>
                <w:rFonts w:ascii="標楷體" w:eastAsia="標楷體" w:hAnsi="標楷體"/>
              </w:rPr>
            </w:pPr>
            <w:r w:rsidRPr="00867D51">
              <w:rPr>
                <w:rFonts w:ascii="標楷體" w:eastAsia="標楷體" w:hAnsi="標楷體" w:hint="eastAsia"/>
              </w:rPr>
              <w:t>第二屆教育部藝術教育貢獻獎</w:t>
            </w:r>
          </w:p>
          <w:p w:rsidR="004F53E6" w:rsidRPr="00867D51" w:rsidRDefault="004F53E6" w:rsidP="004F53E6">
            <w:pPr>
              <w:tabs>
                <w:tab w:val="left" w:pos="851"/>
              </w:tabs>
              <w:spacing w:line="400" w:lineRule="exact"/>
              <w:jc w:val="both"/>
              <w:rPr>
                <w:rFonts w:ascii="標楷體" w:eastAsia="標楷體" w:hAnsi="標楷體"/>
              </w:rPr>
            </w:pPr>
            <w:r w:rsidRPr="00867D51">
              <w:rPr>
                <w:rFonts w:ascii="標楷體" w:eastAsia="標楷體" w:hAnsi="標楷體" w:hint="eastAsia"/>
              </w:rPr>
              <w:t>人稱「點子王校長」的吳望如，把新北市「米倉國小」偏鄉小校打造成「童玩夢工廠」，讓孩子從遊戲中找到學習樂趣。他長期推動版畫、藏書票、剪紙、皮影戲、童玩、花燈、紙藝創作等藝術活動，集創作家、教育家及收藏家於一身，他還出書分享藝術教育理念，近年來，更常受邀到大陸許多學校演講，並舉辦兩岸藝術教育交流活動。就算退休，他也不得閒，發起新北市藝術教育深耕協會，號召退休校長及教師到偏鄉學校散播藝文教育種子，解決偏鄉藝文師資缺乏問題。</w:t>
            </w:r>
          </w:p>
        </w:tc>
      </w:tr>
      <w:tr w:rsidR="00867D51" w:rsidRPr="00867D51" w:rsidTr="00867D51">
        <w:tc>
          <w:tcPr>
            <w:tcW w:w="705" w:type="dxa"/>
          </w:tcPr>
          <w:p w:rsidR="004F53E6" w:rsidRPr="00867D51" w:rsidRDefault="004F53E6" w:rsidP="003E48A6">
            <w:pPr>
              <w:tabs>
                <w:tab w:val="left" w:pos="851"/>
              </w:tabs>
              <w:jc w:val="both"/>
              <w:rPr>
                <w:rFonts w:ascii="標楷體" w:eastAsia="標楷體" w:hAnsi="標楷體"/>
              </w:rPr>
            </w:pPr>
            <w:r w:rsidRPr="00867D51">
              <w:rPr>
                <w:rFonts w:ascii="標楷體" w:eastAsia="標楷體" w:hAnsi="標楷體" w:hint="eastAsia"/>
              </w:rPr>
              <w:t>課程主題及介紹</w:t>
            </w:r>
          </w:p>
        </w:tc>
        <w:tc>
          <w:tcPr>
            <w:tcW w:w="3826" w:type="dxa"/>
          </w:tcPr>
          <w:p w:rsidR="00C73AFF" w:rsidRPr="00867D51" w:rsidRDefault="00063A74" w:rsidP="003E48A6">
            <w:pPr>
              <w:pStyle w:val="a4"/>
              <w:numPr>
                <w:ilvl w:val="0"/>
                <w:numId w:val="4"/>
              </w:numPr>
              <w:ind w:leftChars="0" w:rightChars="-237" w:right="-569"/>
              <w:rPr>
                <w:rFonts w:ascii="標楷體" w:eastAsia="標楷體" w:hAnsi="標楷體"/>
              </w:rPr>
            </w:pPr>
            <w:r w:rsidRPr="00867D51">
              <w:rPr>
                <w:rFonts w:ascii="標楷體" w:eastAsia="標楷體" w:hAnsi="標楷體" w:hint="eastAsia"/>
              </w:rPr>
              <w:t>跨域的</w:t>
            </w:r>
            <w:r w:rsidR="00C73AFF" w:rsidRPr="00867D51">
              <w:rPr>
                <w:rFonts w:ascii="標楷體" w:eastAsia="標楷體" w:hAnsi="標楷體" w:hint="eastAsia"/>
              </w:rPr>
              <w:t>想像與可能:由肢體出發</w:t>
            </w:r>
          </w:p>
          <w:p w:rsidR="00502DE1" w:rsidRPr="00867D51" w:rsidRDefault="00C73AFF" w:rsidP="003E48A6">
            <w:pPr>
              <w:pStyle w:val="a4"/>
              <w:numPr>
                <w:ilvl w:val="0"/>
                <w:numId w:val="4"/>
              </w:numPr>
              <w:ind w:leftChars="0" w:rightChars="-104" w:right="-250"/>
              <w:rPr>
                <w:rFonts w:ascii="標楷體" w:eastAsia="標楷體" w:hAnsi="標楷體"/>
              </w:rPr>
            </w:pPr>
            <w:r w:rsidRPr="00867D51">
              <w:rPr>
                <w:rFonts w:ascii="標楷體" w:eastAsia="標楷體" w:hAnsi="標楷體" w:hint="eastAsia"/>
              </w:rPr>
              <w:t>創造性舞蹈的概念與運用</w:t>
            </w:r>
            <w:r w:rsidR="00502DE1" w:rsidRPr="00867D51">
              <w:rPr>
                <w:rFonts w:ascii="標楷體" w:eastAsia="標楷體" w:hAnsi="標楷體" w:hint="eastAsia"/>
              </w:rPr>
              <w:t>：動作元素介紹</w:t>
            </w:r>
          </w:p>
          <w:p w:rsidR="00C73AFF" w:rsidRPr="00867D51" w:rsidRDefault="00C73AFF" w:rsidP="003E48A6">
            <w:pPr>
              <w:pStyle w:val="a4"/>
              <w:numPr>
                <w:ilvl w:val="0"/>
                <w:numId w:val="4"/>
              </w:numPr>
              <w:ind w:leftChars="0"/>
              <w:rPr>
                <w:rFonts w:ascii="標楷體" w:eastAsia="標楷體" w:hAnsi="標楷體"/>
              </w:rPr>
            </w:pPr>
            <w:r w:rsidRPr="00867D51">
              <w:rPr>
                <w:rFonts w:ascii="標楷體" w:eastAsia="標楷體" w:hAnsi="標楷體" w:hint="eastAsia"/>
              </w:rPr>
              <w:t>創意肢體與</w:t>
            </w:r>
            <w:r w:rsidR="00502DE1" w:rsidRPr="00867D51">
              <w:rPr>
                <w:rFonts w:ascii="標楷體" w:eastAsia="標楷體" w:hAnsi="標楷體" w:hint="eastAsia"/>
              </w:rPr>
              <w:t>音樂</w:t>
            </w:r>
            <w:r w:rsidR="00502DE1" w:rsidRPr="00867D51">
              <w:rPr>
                <w:rFonts w:ascii="新細明體" w:eastAsia="新細明體" w:hAnsi="新細明體" w:hint="eastAsia"/>
              </w:rPr>
              <w:t>、</w:t>
            </w:r>
            <w:r w:rsidRPr="00867D51">
              <w:rPr>
                <w:rFonts w:ascii="標楷體" w:eastAsia="標楷體" w:hAnsi="標楷體" w:hint="eastAsia"/>
              </w:rPr>
              <w:t>語文、</w:t>
            </w:r>
            <w:r w:rsidR="00502DE1" w:rsidRPr="00867D51">
              <w:rPr>
                <w:rFonts w:ascii="標楷體" w:eastAsia="標楷體" w:hAnsi="標楷體" w:hint="eastAsia"/>
              </w:rPr>
              <w:t>視覺藝術等的結合:再創藝想與實作</w:t>
            </w:r>
          </w:p>
          <w:p w:rsidR="00A15EA3" w:rsidRPr="00867D51" w:rsidRDefault="00A15EA3" w:rsidP="003E48A6">
            <w:pPr>
              <w:pStyle w:val="a4"/>
              <w:numPr>
                <w:ilvl w:val="0"/>
                <w:numId w:val="4"/>
              </w:numPr>
              <w:ind w:leftChars="0"/>
              <w:rPr>
                <w:rFonts w:ascii="標楷體" w:eastAsia="標楷體" w:hAnsi="標楷體"/>
              </w:rPr>
            </w:pPr>
            <w:r w:rsidRPr="00867D51">
              <w:rPr>
                <w:rFonts w:ascii="標楷體" w:eastAsia="標楷體" w:hAnsi="標楷體" w:hint="eastAsia"/>
              </w:rPr>
              <w:t>省思與回饋:課堂實踐與</w:t>
            </w:r>
            <w:r w:rsidR="00667D68" w:rsidRPr="00867D51">
              <w:rPr>
                <w:rFonts w:ascii="標楷體" w:eastAsia="標楷體" w:hAnsi="標楷體" w:hint="eastAsia"/>
              </w:rPr>
              <w:t>轉化</w:t>
            </w:r>
            <w:r w:rsidR="00854746" w:rsidRPr="00867D51">
              <w:rPr>
                <w:rFonts w:ascii="標楷體" w:eastAsia="標楷體" w:hAnsi="標楷體" w:hint="eastAsia"/>
              </w:rPr>
              <w:t>延伸</w:t>
            </w:r>
          </w:p>
          <w:p w:rsidR="004F53E6" w:rsidRPr="00867D51" w:rsidRDefault="00C73AFF" w:rsidP="003E48A6">
            <w:pPr>
              <w:rPr>
                <w:rFonts w:eastAsia="標楷體"/>
              </w:rPr>
            </w:pPr>
            <w:r w:rsidRPr="00867D51">
              <w:rPr>
                <w:rFonts w:eastAsia="標楷體"/>
              </w:rPr>
              <w:t>此研習為增進</w:t>
            </w:r>
            <w:r w:rsidR="00667D68" w:rsidRPr="00867D51">
              <w:rPr>
                <w:rFonts w:eastAsia="標楷體" w:hint="eastAsia"/>
              </w:rPr>
              <w:t>藝文</w:t>
            </w:r>
            <w:r w:rsidRPr="00867D51">
              <w:rPr>
                <w:rFonts w:eastAsia="標楷體"/>
              </w:rPr>
              <w:t>教師對於美感教育在律與動之理解，提供多元策略與教具期幫助教師去發展</w:t>
            </w:r>
            <w:r w:rsidR="00502DE1" w:rsidRPr="00867D51">
              <w:rPr>
                <w:rFonts w:eastAsia="標楷體" w:hint="eastAsia"/>
              </w:rPr>
              <w:t>於</w:t>
            </w:r>
            <w:r w:rsidR="00502DE1" w:rsidRPr="00867D51">
              <w:rPr>
                <w:rFonts w:eastAsia="標楷體"/>
              </w:rPr>
              <w:t>自我肢體探索與創意開發方面的</w:t>
            </w:r>
            <w:r w:rsidR="00502DE1" w:rsidRPr="00867D51">
              <w:rPr>
                <w:rFonts w:eastAsia="標楷體" w:hint="eastAsia"/>
              </w:rPr>
              <w:t>教學</w:t>
            </w:r>
            <w:r w:rsidRPr="00867D51">
              <w:rPr>
                <w:rFonts w:eastAsia="標楷體"/>
              </w:rPr>
              <w:t>，此以「肢體」一詞而不用「身體」的用意，在於相信「肢體」是一種「知識之體」，考量到</w:t>
            </w:r>
            <w:r w:rsidR="00502DE1" w:rsidRPr="00867D51">
              <w:rPr>
                <w:rFonts w:eastAsia="標楷體" w:hint="eastAsia"/>
              </w:rPr>
              <w:t>兒童</w:t>
            </w:r>
            <w:r w:rsidRPr="00867D51">
              <w:rPr>
                <w:rFonts w:eastAsia="標楷體"/>
              </w:rPr>
              <w:t>的感知創意與美感表徵經驗。本課程以拉邦動作理論</w:t>
            </w:r>
            <w:r w:rsidRPr="00867D51">
              <w:rPr>
                <w:rFonts w:eastAsia="標楷體"/>
              </w:rPr>
              <w:t>(Laban Movement</w:t>
            </w:r>
            <w:r w:rsidRPr="00867D51">
              <w:rPr>
                <w:rFonts w:eastAsia="標楷體" w:hint="eastAsia"/>
              </w:rPr>
              <w:t xml:space="preserve"> </w:t>
            </w:r>
            <w:r w:rsidRPr="00867D51">
              <w:rPr>
                <w:rFonts w:eastAsia="標楷體"/>
              </w:rPr>
              <w:t>Theory)</w:t>
            </w:r>
            <w:r w:rsidRPr="00867D51">
              <w:rPr>
                <w:rFonts w:eastAsia="標楷體"/>
              </w:rPr>
              <w:t>以及創造性舞蹈</w:t>
            </w:r>
            <w:r w:rsidRPr="00867D51">
              <w:rPr>
                <w:rFonts w:eastAsia="標楷體"/>
              </w:rPr>
              <w:t>(Creative Dance)</w:t>
            </w:r>
            <w:r w:rsidRPr="00867D51">
              <w:rPr>
                <w:rFonts w:eastAsia="標楷體"/>
              </w:rPr>
              <w:t>為基礎，</w:t>
            </w:r>
            <w:r w:rsidR="00502DE1" w:rsidRPr="00867D51">
              <w:rPr>
                <w:rFonts w:eastAsia="標楷體"/>
              </w:rPr>
              <w:t>介紹</w:t>
            </w:r>
            <w:r w:rsidR="00502DE1" w:rsidRPr="00867D51">
              <w:rPr>
                <w:rFonts w:eastAsia="標楷體" w:hint="eastAsia"/>
              </w:rPr>
              <w:t>動作元素與</w:t>
            </w:r>
            <w:r w:rsidRPr="00867D51">
              <w:rPr>
                <w:rFonts w:eastAsia="標楷體"/>
              </w:rPr>
              <w:t>活用</w:t>
            </w:r>
            <w:r w:rsidR="00502DE1" w:rsidRPr="00867D51">
              <w:rPr>
                <w:rFonts w:eastAsia="標楷體" w:hint="eastAsia"/>
              </w:rPr>
              <w:t>跨域資源</w:t>
            </w:r>
            <w:r w:rsidRPr="00867D51">
              <w:rPr>
                <w:rFonts w:eastAsia="標楷體" w:hint="eastAsia"/>
              </w:rPr>
              <w:t>，</w:t>
            </w:r>
            <w:r w:rsidR="00502DE1" w:rsidRPr="00867D51">
              <w:rPr>
                <w:rFonts w:eastAsia="標楷體"/>
              </w:rPr>
              <w:t>希望能和學員共同來探索肢體多元表徵的藝術與教學法，</w:t>
            </w:r>
            <w:r w:rsidR="00502DE1" w:rsidRPr="00867D51">
              <w:rPr>
                <w:rFonts w:eastAsia="標楷體" w:hint="eastAsia"/>
              </w:rPr>
              <w:t>教</w:t>
            </w:r>
            <w:r w:rsidRPr="00867D51">
              <w:rPr>
                <w:rFonts w:eastAsia="標楷體"/>
              </w:rPr>
              <w:t>師以語文、回溯、示範、材料、同儕、架構等不同鷹架的方式來激發</w:t>
            </w:r>
            <w:r w:rsidRPr="00867D51">
              <w:rPr>
                <w:rFonts w:eastAsia="標楷體" w:hint="eastAsia"/>
              </w:rPr>
              <w:t>兒</w:t>
            </w:r>
            <w:r w:rsidR="00502DE1" w:rsidRPr="00867D51">
              <w:rPr>
                <w:rFonts w:eastAsia="標楷體" w:hint="eastAsia"/>
              </w:rPr>
              <w:t>童</w:t>
            </w:r>
            <w:r w:rsidRPr="00867D51">
              <w:rPr>
                <w:rFonts w:eastAsia="標楷體"/>
              </w:rPr>
              <w:t>的創意表現，並運用身體、時間、空間、力量與關係等動作元素，來引導大家進入創作、展現與鑑賞的豐富學習之旅</w:t>
            </w:r>
            <w:r w:rsidRPr="00867D51">
              <w:rPr>
                <w:rFonts w:eastAsia="標楷體" w:hint="eastAsia"/>
              </w:rPr>
              <w:t>。</w:t>
            </w:r>
          </w:p>
        </w:tc>
        <w:tc>
          <w:tcPr>
            <w:tcW w:w="3828" w:type="dxa"/>
            <w:shd w:val="clear" w:color="auto" w:fill="auto"/>
          </w:tcPr>
          <w:p w:rsidR="00867D51" w:rsidRPr="00867D51" w:rsidRDefault="00867D51" w:rsidP="00867D51">
            <w:pPr>
              <w:spacing w:line="400" w:lineRule="exact"/>
              <w:jc w:val="both"/>
              <w:rPr>
                <w:rFonts w:ascii="標楷體" w:eastAsia="標楷體" w:hAnsi="標楷體"/>
              </w:rPr>
            </w:pPr>
            <w:r w:rsidRPr="00867D51">
              <w:rPr>
                <w:rFonts w:ascii="標楷體" w:eastAsia="標楷體" w:hAnsi="標楷體"/>
              </w:rPr>
              <w:t>一張紙能做甚麼呢?紙是最容易取得的創作材料，不用畫，只要折就能變出很多教材教法，若再加上剪，捲，揉，撕，黏等技巧，那它的變化就更加豐富多元，除此之外紙的可塑性相當高，要強則強，要軟則軟，可隨意彎曲，變形，還可做出許多玩具，因此它能與生活結合，能產生遊戲，可增進語文。數學等科目的教學趣味，可說是誇領域教學最好運用的素材。</w:t>
            </w:r>
          </w:p>
          <w:p w:rsidR="004F53E6" w:rsidRPr="00867D51" w:rsidRDefault="00867D51" w:rsidP="00867D51">
            <w:pPr>
              <w:tabs>
                <w:tab w:val="left" w:pos="851"/>
              </w:tabs>
              <w:spacing w:line="400" w:lineRule="exact"/>
              <w:jc w:val="both"/>
              <w:rPr>
                <w:rFonts w:ascii="標楷體" w:eastAsia="標楷體" w:hAnsi="標楷體"/>
              </w:rPr>
            </w:pPr>
            <w:r w:rsidRPr="00867D51">
              <w:rPr>
                <w:rFonts w:ascii="標楷體" w:eastAsia="標楷體" w:hAnsi="標楷體"/>
              </w:rPr>
              <w:t>此回的研習將帶老師們用平常的各種紙張，運用折和剪，做出許許多多的紙玩具，讓老師們將這些玩具應用在各科教學中，讓教學變的更生動更活潑，同時提生親師生的美感素養。</w:t>
            </w:r>
          </w:p>
        </w:tc>
      </w:tr>
      <w:tr w:rsidR="004F53E6" w:rsidRPr="003E70B0" w:rsidTr="004F53E6">
        <w:tc>
          <w:tcPr>
            <w:tcW w:w="705" w:type="dxa"/>
          </w:tcPr>
          <w:p w:rsidR="004F53E6" w:rsidRPr="003E70B0" w:rsidRDefault="004F53E6" w:rsidP="004F53E6">
            <w:pPr>
              <w:tabs>
                <w:tab w:val="left" w:pos="851"/>
              </w:tabs>
              <w:spacing w:line="400" w:lineRule="exact"/>
              <w:jc w:val="both"/>
              <w:rPr>
                <w:rFonts w:ascii="標楷體" w:eastAsia="標楷體" w:hAnsi="標楷體"/>
                <w:color w:val="000000"/>
              </w:rPr>
            </w:pPr>
            <w:r w:rsidRPr="003E70B0">
              <w:rPr>
                <w:rFonts w:ascii="標楷體" w:eastAsia="標楷體" w:hAnsi="標楷體" w:hint="eastAsia"/>
                <w:color w:val="000000"/>
              </w:rPr>
              <w:t>備註</w:t>
            </w:r>
          </w:p>
        </w:tc>
        <w:tc>
          <w:tcPr>
            <w:tcW w:w="3826" w:type="dxa"/>
          </w:tcPr>
          <w:p w:rsidR="004F53E6" w:rsidRPr="003E70B0" w:rsidRDefault="00063A74" w:rsidP="004F53E6">
            <w:pPr>
              <w:tabs>
                <w:tab w:val="left" w:pos="851"/>
              </w:tabs>
              <w:spacing w:line="400" w:lineRule="exact"/>
              <w:jc w:val="both"/>
              <w:rPr>
                <w:rFonts w:ascii="標楷體" w:eastAsia="標楷體" w:hAnsi="標楷體"/>
                <w:color w:val="000000"/>
              </w:rPr>
            </w:pPr>
            <w:r>
              <w:rPr>
                <w:rFonts w:ascii="標楷體" w:eastAsia="標楷體" w:hAnsi="標楷體" w:hint="eastAsia"/>
                <w:color w:val="000000"/>
              </w:rPr>
              <w:t>請著運動衣物與鞋，以利現場實作。</w:t>
            </w:r>
          </w:p>
        </w:tc>
        <w:tc>
          <w:tcPr>
            <w:tcW w:w="3828" w:type="dxa"/>
          </w:tcPr>
          <w:p w:rsidR="004F53E6" w:rsidRPr="003E70B0" w:rsidRDefault="004F53E6" w:rsidP="004F53E6">
            <w:pPr>
              <w:tabs>
                <w:tab w:val="left" w:pos="851"/>
              </w:tabs>
              <w:spacing w:line="400" w:lineRule="exact"/>
              <w:jc w:val="both"/>
              <w:rPr>
                <w:rFonts w:ascii="標楷體" w:eastAsia="標楷體" w:hAnsi="標楷體"/>
                <w:color w:val="000000"/>
              </w:rPr>
            </w:pPr>
          </w:p>
        </w:tc>
      </w:tr>
    </w:tbl>
    <w:p w:rsidR="00AA0879" w:rsidRDefault="00AA0879" w:rsidP="00DB102C">
      <w:pPr>
        <w:tabs>
          <w:tab w:val="left" w:pos="851"/>
        </w:tabs>
        <w:spacing w:line="400" w:lineRule="exact"/>
        <w:ind w:leftChars="296" w:left="991" w:hangingChars="117" w:hanging="281"/>
        <w:jc w:val="both"/>
        <w:rPr>
          <w:rFonts w:ascii="標楷體" w:eastAsia="標楷體" w:hAnsi="標楷體"/>
          <w:color w:val="000000"/>
        </w:rPr>
      </w:pPr>
    </w:p>
    <w:p w:rsidR="00DB102C" w:rsidRPr="00B95401" w:rsidRDefault="00AA0879" w:rsidP="00DB102C">
      <w:pPr>
        <w:tabs>
          <w:tab w:val="left" w:pos="851"/>
        </w:tabs>
        <w:spacing w:line="400" w:lineRule="exact"/>
        <w:ind w:leftChars="296" w:left="991" w:hangingChars="117" w:hanging="281"/>
        <w:jc w:val="both"/>
        <w:rPr>
          <w:rFonts w:ascii="標楷體" w:eastAsia="標楷體" w:hAnsi="標楷體"/>
          <w:color w:val="000000"/>
        </w:rPr>
      </w:pPr>
      <w:r>
        <w:rPr>
          <w:rFonts w:ascii="標楷體" w:eastAsia="標楷體" w:hAnsi="標楷體" w:hint="eastAsia"/>
          <w:color w:val="000000"/>
        </w:rPr>
        <w:t>3.</w:t>
      </w:r>
      <w:r w:rsidR="00DB102C" w:rsidRPr="00B95401">
        <w:rPr>
          <w:rFonts w:ascii="標楷體" w:eastAsia="標楷體" w:hAnsi="標楷體" w:hint="eastAsia"/>
          <w:color w:val="000000"/>
        </w:rPr>
        <w:t>報名方式與錄取通知：</w:t>
      </w:r>
      <w:r w:rsidR="00DB102C" w:rsidRPr="00B95401">
        <w:rPr>
          <w:rFonts w:ascii="標楷體" w:eastAsia="標楷體" w:hAnsi="標楷體" w:hint="eastAsia"/>
          <w:bCs/>
          <w:color w:val="000000"/>
        </w:rPr>
        <w:t>報名截止日期：請於</w:t>
      </w:r>
      <w:r w:rsidR="00DB102C">
        <w:rPr>
          <w:rFonts w:ascii="標楷體" w:eastAsia="標楷體" w:hAnsi="標楷體" w:hint="eastAsia"/>
          <w:bCs/>
          <w:color w:val="000000"/>
        </w:rPr>
        <w:t>106</w:t>
      </w:r>
      <w:r w:rsidR="00DB102C" w:rsidRPr="00B95401">
        <w:rPr>
          <w:rFonts w:ascii="標楷體" w:eastAsia="標楷體" w:hAnsi="標楷體" w:hint="eastAsia"/>
          <w:color w:val="000000"/>
        </w:rPr>
        <w:t>年0</w:t>
      </w:r>
      <w:r w:rsidR="00DB102C">
        <w:rPr>
          <w:rFonts w:ascii="標楷體" w:eastAsia="標楷體" w:hAnsi="標楷體" w:hint="eastAsia"/>
          <w:color w:val="000000"/>
        </w:rPr>
        <w:t>6</w:t>
      </w:r>
      <w:r w:rsidR="00DB102C" w:rsidRPr="00B95401">
        <w:rPr>
          <w:rFonts w:ascii="標楷體" w:eastAsia="標楷體" w:hAnsi="標楷體" w:hint="eastAsia"/>
          <w:color w:val="000000"/>
        </w:rPr>
        <w:t>月</w:t>
      </w:r>
      <w:r w:rsidR="00DB102C">
        <w:rPr>
          <w:rFonts w:ascii="標楷體" w:eastAsia="標楷體" w:hAnsi="標楷體" w:hint="eastAsia"/>
          <w:color w:val="000000"/>
        </w:rPr>
        <w:t>30</w:t>
      </w:r>
      <w:r w:rsidR="00DB102C" w:rsidRPr="00B95401">
        <w:rPr>
          <w:rFonts w:ascii="標楷體" w:eastAsia="標楷體" w:hAnsi="標楷體" w:hint="eastAsia"/>
          <w:color w:val="000000"/>
        </w:rPr>
        <w:t>日（五）</w:t>
      </w:r>
      <w:r w:rsidR="00DB102C" w:rsidRPr="00B95401">
        <w:rPr>
          <w:rFonts w:ascii="標楷體" w:eastAsia="標楷體" w:hAnsi="標楷體" w:hint="eastAsia"/>
          <w:bCs/>
          <w:color w:val="000000"/>
        </w:rPr>
        <w:t>前至研習報名系統報名。</w:t>
      </w:r>
    </w:p>
    <w:p w:rsidR="00DB102C" w:rsidRPr="00B95401" w:rsidRDefault="00AA0879" w:rsidP="00DB102C">
      <w:pPr>
        <w:tabs>
          <w:tab w:val="left" w:pos="851"/>
        </w:tabs>
        <w:spacing w:line="400" w:lineRule="exact"/>
        <w:ind w:leftChars="296" w:left="991" w:hangingChars="117" w:hanging="281"/>
        <w:jc w:val="both"/>
        <w:rPr>
          <w:rFonts w:ascii="標楷體" w:eastAsia="標楷體" w:hAnsi="標楷體"/>
          <w:color w:val="000000"/>
        </w:rPr>
      </w:pPr>
      <w:r>
        <w:rPr>
          <w:rFonts w:ascii="標楷體" w:eastAsia="標楷體" w:hAnsi="標楷體" w:hint="eastAsia"/>
          <w:color w:val="000000"/>
        </w:rPr>
        <w:t>4.</w:t>
      </w:r>
      <w:r w:rsidR="00DB102C" w:rsidRPr="00B95401">
        <w:rPr>
          <w:rFonts w:ascii="標楷體" w:eastAsia="標楷體" w:hAnsi="標楷體" w:hint="eastAsia"/>
          <w:color w:val="000000"/>
        </w:rPr>
        <w:t>.參加人員給予公假，並核實發予研習時數12小時。</w:t>
      </w:r>
    </w:p>
    <w:p w:rsidR="00DB102C" w:rsidRPr="00B95401" w:rsidRDefault="00DB102C" w:rsidP="00DB102C">
      <w:pPr>
        <w:tabs>
          <w:tab w:val="left" w:pos="851"/>
        </w:tabs>
        <w:spacing w:line="400" w:lineRule="exact"/>
        <w:ind w:leftChars="296" w:left="991" w:hangingChars="117" w:hanging="281"/>
        <w:jc w:val="both"/>
        <w:rPr>
          <w:rFonts w:ascii="標楷體" w:eastAsia="標楷體" w:hAnsi="標楷體"/>
          <w:color w:val="000000"/>
        </w:rPr>
      </w:pPr>
    </w:p>
    <w:p w:rsidR="00DB102C" w:rsidRPr="00B95401" w:rsidRDefault="00DB102C" w:rsidP="00581BA6">
      <w:pPr>
        <w:pStyle w:val="A3"/>
        <w:numPr>
          <w:ilvl w:val="0"/>
          <w:numId w:val="2"/>
        </w:numPr>
        <w:tabs>
          <w:tab w:val="left" w:pos="851"/>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jc w:val="both"/>
        <w:rPr>
          <w:rFonts w:ascii="標楷體" w:eastAsia="標楷體" w:hAnsi="標楷體"/>
          <w:kern w:val="0"/>
        </w:rPr>
      </w:pPr>
      <w:r>
        <w:rPr>
          <w:rFonts w:ascii="標楷體" w:eastAsia="標楷體" w:hAnsi="標楷體" w:hint="eastAsia"/>
          <w:szCs w:val="24"/>
        </w:rPr>
        <w:t>預期效益</w:t>
      </w:r>
      <w:r w:rsidRPr="00B95401">
        <w:rPr>
          <w:rFonts w:ascii="標楷體" w:eastAsia="標楷體" w:hAnsi="標楷體" w:hint="eastAsia"/>
          <w:szCs w:val="24"/>
        </w:rPr>
        <w:t>：</w:t>
      </w:r>
    </w:p>
    <w:p w:rsidR="00DB102C" w:rsidRPr="00B95401" w:rsidRDefault="00DB102C" w:rsidP="00DB102C">
      <w:pPr>
        <w:tabs>
          <w:tab w:val="left" w:pos="851"/>
        </w:tabs>
        <w:spacing w:line="400" w:lineRule="exact"/>
        <w:ind w:leftChars="296" w:left="991" w:hangingChars="117" w:hanging="281"/>
        <w:jc w:val="both"/>
        <w:rPr>
          <w:rFonts w:ascii="標楷體" w:eastAsia="標楷體" w:hAnsi="標楷體" w:cs="新細明體"/>
          <w:color w:val="000000"/>
          <w:kern w:val="0"/>
        </w:rPr>
      </w:pPr>
      <w:r w:rsidRPr="00B95401">
        <w:rPr>
          <w:rFonts w:ascii="標楷體" w:eastAsia="標楷體" w:hAnsi="標楷體" w:hint="eastAsia"/>
          <w:bCs/>
          <w:color w:val="000000"/>
        </w:rPr>
        <w:t>1.</w:t>
      </w:r>
      <w:r w:rsidRPr="00B95401">
        <w:rPr>
          <w:rFonts w:ascii="標楷體" w:eastAsia="標楷體" w:hAnsi="標楷體" w:cs="新細明體" w:hint="eastAsia"/>
          <w:color w:val="000000"/>
          <w:kern w:val="0"/>
        </w:rPr>
        <w:t>提升</w:t>
      </w:r>
      <w:r w:rsidRPr="00B95401">
        <w:rPr>
          <w:rFonts w:ascii="標楷體" w:eastAsia="標楷體" w:hAnsi="標楷體" w:hint="eastAsia"/>
          <w:color w:val="000000"/>
        </w:rPr>
        <w:t>教師</w:t>
      </w:r>
      <w:r w:rsidRPr="00B95401">
        <w:rPr>
          <w:rFonts w:ascii="標楷體" w:eastAsia="標楷體" w:hAnsi="標楷體" w:cs="新細明體" w:hint="eastAsia"/>
          <w:color w:val="000000"/>
          <w:kern w:val="0"/>
        </w:rPr>
        <w:t>對</w:t>
      </w:r>
      <w:r w:rsidRPr="00B95401">
        <w:rPr>
          <w:rFonts w:ascii="標楷體" w:eastAsia="標楷體" w:hAnsi="標楷體" w:hint="eastAsia"/>
          <w:color w:val="000000"/>
        </w:rPr>
        <w:t>藝術與人文學習領域之</w:t>
      </w:r>
      <w:r w:rsidRPr="00B95401">
        <w:rPr>
          <w:rFonts w:ascii="標楷體" w:eastAsia="標楷體" w:hAnsi="標楷體" w:hint="eastAsia"/>
          <w:color w:val="000000"/>
          <w:kern w:val="0"/>
        </w:rPr>
        <w:t>課綱微調「課程轉化」</w:t>
      </w:r>
      <w:r w:rsidRPr="00B95401">
        <w:rPr>
          <w:rFonts w:ascii="標楷體" w:eastAsia="標楷體" w:hAnsi="標楷體" w:cs="新細明體" w:hint="eastAsia"/>
          <w:color w:val="000000"/>
          <w:kern w:val="0"/>
        </w:rPr>
        <w:t>的認知與能力。</w:t>
      </w:r>
    </w:p>
    <w:p w:rsidR="00DB102C" w:rsidRPr="00B95401" w:rsidRDefault="00DB102C" w:rsidP="00DB102C">
      <w:pPr>
        <w:tabs>
          <w:tab w:val="left" w:pos="851"/>
        </w:tabs>
        <w:spacing w:line="400" w:lineRule="exact"/>
        <w:ind w:leftChars="296" w:left="991" w:hangingChars="117" w:hanging="281"/>
        <w:jc w:val="both"/>
        <w:rPr>
          <w:rFonts w:ascii="標楷體" w:eastAsia="標楷體" w:hAnsi="標楷體" w:cs="新細明體"/>
          <w:color w:val="000000"/>
          <w:kern w:val="0"/>
        </w:rPr>
      </w:pPr>
      <w:r w:rsidRPr="00B95401">
        <w:rPr>
          <w:rFonts w:ascii="標楷體" w:eastAsia="標楷體" w:hAnsi="標楷體" w:hint="eastAsia"/>
          <w:color w:val="000000"/>
        </w:rPr>
        <w:t>2.</w:t>
      </w:r>
      <w:r w:rsidRPr="00B95401">
        <w:rPr>
          <w:rFonts w:ascii="標楷體" w:eastAsia="標楷體" w:hAnsi="標楷體" w:cs="標楷體" w:hint="eastAsia"/>
          <w:color w:val="000000"/>
          <w:kern w:val="0"/>
        </w:rPr>
        <w:t>透過研習後之問卷回饋表，以得知教師研習反應與需求，以作為輔導團規劃專業增能之方向與需求。</w:t>
      </w:r>
    </w:p>
    <w:p w:rsidR="00DB102C" w:rsidRPr="00B95401" w:rsidRDefault="00DB102C" w:rsidP="00DB102C">
      <w:pPr>
        <w:tabs>
          <w:tab w:val="left" w:pos="851"/>
        </w:tabs>
        <w:spacing w:line="400" w:lineRule="exact"/>
        <w:ind w:leftChars="296" w:left="991" w:hangingChars="117" w:hanging="281"/>
        <w:jc w:val="both"/>
        <w:rPr>
          <w:rFonts w:ascii="標楷體" w:eastAsia="標楷體" w:hAnsi="標楷體" w:cs="新細明體"/>
          <w:color w:val="000000"/>
          <w:kern w:val="0"/>
        </w:rPr>
      </w:pPr>
      <w:r w:rsidRPr="00B95401">
        <w:rPr>
          <w:rFonts w:ascii="標楷體" w:eastAsia="標楷體" w:hAnsi="標楷體" w:hint="eastAsia"/>
          <w:color w:val="000000"/>
        </w:rPr>
        <w:t>3.</w:t>
      </w:r>
      <w:r w:rsidRPr="00B95401">
        <w:rPr>
          <w:rFonts w:ascii="標楷體" w:eastAsia="標楷體" w:hAnsi="標楷體" w:cs="新細明體" w:hint="eastAsia"/>
          <w:color w:val="000000"/>
          <w:kern w:val="0"/>
        </w:rPr>
        <w:t>能提升藝文教師對藝術與人文課程教學策略的認知與能力，深化教師對藝術與人文學習領域教材內涵的了解。</w:t>
      </w:r>
    </w:p>
    <w:p w:rsidR="00DB102C" w:rsidRPr="00B95401" w:rsidRDefault="00DB102C" w:rsidP="00DB102C">
      <w:pPr>
        <w:tabs>
          <w:tab w:val="left" w:pos="851"/>
          <w:tab w:val="left" w:pos="1080"/>
        </w:tabs>
        <w:spacing w:line="400" w:lineRule="exact"/>
        <w:ind w:leftChars="296" w:left="991" w:hangingChars="117" w:hanging="281"/>
        <w:rPr>
          <w:rFonts w:ascii="標楷體" w:eastAsia="標楷體" w:hAnsi="標楷體" w:cs="新細明體"/>
          <w:color w:val="000000"/>
          <w:kern w:val="0"/>
        </w:rPr>
      </w:pPr>
      <w:r w:rsidRPr="00B95401">
        <w:rPr>
          <w:rFonts w:ascii="標楷體" w:eastAsia="標楷體" w:hAnsi="標楷體" w:hint="eastAsia"/>
          <w:color w:val="000000"/>
        </w:rPr>
        <w:t>4.</w:t>
      </w:r>
      <w:r w:rsidRPr="00B95401">
        <w:rPr>
          <w:rFonts w:ascii="標楷體" w:eastAsia="標楷體" w:hAnsi="標楷體" w:cs="新細明體" w:hint="eastAsia"/>
          <w:color w:val="000000"/>
          <w:kern w:val="0"/>
        </w:rPr>
        <w:t>能整合藝術與人文學習領域相關資源，提供教師對教學議題討論，經驗交流。</w:t>
      </w:r>
    </w:p>
    <w:p w:rsidR="00E82FF3" w:rsidRDefault="00DB102C" w:rsidP="00581BA6">
      <w:pPr>
        <w:pStyle w:val="a4"/>
        <w:numPr>
          <w:ilvl w:val="0"/>
          <w:numId w:val="2"/>
        </w:numPr>
        <w:tabs>
          <w:tab w:val="left" w:pos="851"/>
        </w:tabs>
        <w:ind w:leftChars="0"/>
      </w:pPr>
      <w:r w:rsidRPr="00581BA6">
        <w:rPr>
          <w:rFonts w:ascii="標楷體" w:eastAsia="標楷體" w:hAnsi="標楷體" w:hint="eastAsia"/>
          <w:color w:val="000000"/>
        </w:rPr>
        <w:t>經費來源:由</w:t>
      </w:r>
      <w:r w:rsidRPr="00581BA6">
        <w:rPr>
          <w:rFonts w:ascii="標楷體" w:eastAsia="標楷體" w:hAnsi="標楷體" w:hint="eastAsia"/>
        </w:rPr>
        <w:t>「教育部國民及學前教育署補助辦理十二年國民基本教育精進國民中學及國民小品質計畫」及「桃園市106年度辦理十二年國民基本教育精進國民中學及國民小學教學品質計畫」專款項下支應。</w:t>
      </w:r>
    </w:p>
    <w:sectPr w:rsidR="00E82FF3" w:rsidSect="00E557B5">
      <w:pgSz w:w="11906" w:h="16838"/>
      <w:pgMar w:top="1135"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80F" w:rsidRDefault="005C580F" w:rsidP="005A0D0B">
      <w:r>
        <w:separator/>
      </w:r>
    </w:p>
  </w:endnote>
  <w:endnote w:type="continuationSeparator" w:id="0">
    <w:p w:rsidR="005C580F" w:rsidRDefault="005C580F" w:rsidP="005A0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ヒラギノ角ゴ Pro W3">
    <w:altName w:val="MS Mincho"/>
    <w:charset w:val="80"/>
    <w:family w:val="auto"/>
    <w:pitch w:val="variable"/>
    <w:sig w:usb0="00000000" w:usb1="7AC7FFFF" w:usb2="00000012" w:usb3="00000000" w:csb0="0002000D" w:csb1="00000000"/>
  </w:font>
  <w:font w:name="微軟正黑體">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80F" w:rsidRDefault="005C580F" w:rsidP="005A0D0B">
      <w:r>
        <w:separator/>
      </w:r>
    </w:p>
  </w:footnote>
  <w:footnote w:type="continuationSeparator" w:id="0">
    <w:p w:rsidR="005C580F" w:rsidRDefault="005C580F" w:rsidP="005A0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61874"/>
    <w:multiLevelType w:val="hybridMultilevel"/>
    <w:tmpl w:val="EACC43C6"/>
    <w:lvl w:ilvl="0" w:tplc="BCACBE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EF36C90"/>
    <w:multiLevelType w:val="hybridMultilevel"/>
    <w:tmpl w:val="40080450"/>
    <w:lvl w:ilvl="0" w:tplc="C39258E4">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1512CF9"/>
    <w:multiLevelType w:val="hybridMultilevel"/>
    <w:tmpl w:val="169E221E"/>
    <w:lvl w:ilvl="0" w:tplc="04090001">
      <w:start w:val="1"/>
      <w:numFmt w:val="bullet"/>
      <w:lvlText w:val=""/>
      <w:lvlJc w:val="left"/>
      <w:pPr>
        <w:ind w:left="371" w:hanging="480"/>
      </w:pPr>
      <w:rPr>
        <w:rFonts w:ascii="Wingdings" w:hAnsi="Wingdings" w:hint="default"/>
      </w:rPr>
    </w:lvl>
    <w:lvl w:ilvl="1" w:tplc="04090003" w:tentative="1">
      <w:start w:val="1"/>
      <w:numFmt w:val="bullet"/>
      <w:lvlText w:val=""/>
      <w:lvlJc w:val="left"/>
      <w:pPr>
        <w:ind w:left="851" w:hanging="480"/>
      </w:pPr>
      <w:rPr>
        <w:rFonts w:ascii="Wingdings" w:hAnsi="Wingdings" w:hint="default"/>
      </w:rPr>
    </w:lvl>
    <w:lvl w:ilvl="2" w:tplc="04090005" w:tentative="1">
      <w:start w:val="1"/>
      <w:numFmt w:val="bullet"/>
      <w:lvlText w:val=""/>
      <w:lvlJc w:val="left"/>
      <w:pPr>
        <w:ind w:left="1331" w:hanging="480"/>
      </w:pPr>
      <w:rPr>
        <w:rFonts w:ascii="Wingdings" w:hAnsi="Wingdings" w:hint="default"/>
      </w:rPr>
    </w:lvl>
    <w:lvl w:ilvl="3" w:tplc="04090001" w:tentative="1">
      <w:start w:val="1"/>
      <w:numFmt w:val="bullet"/>
      <w:lvlText w:val=""/>
      <w:lvlJc w:val="left"/>
      <w:pPr>
        <w:ind w:left="1811" w:hanging="480"/>
      </w:pPr>
      <w:rPr>
        <w:rFonts w:ascii="Wingdings" w:hAnsi="Wingdings" w:hint="default"/>
      </w:rPr>
    </w:lvl>
    <w:lvl w:ilvl="4" w:tplc="04090003" w:tentative="1">
      <w:start w:val="1"/>
      <w:numFmt w:val="bullet"/>
      <w:lvlText w:val=""/>
      <w:lvlJc w:val="left"/>
      <w:pPr>
        <w:ind w:left="2291" w:hanging="480"/>
      </w:pPr>
      <w:rPr>
        <w:rFonts w:ascii="Wingdings" w:hAnsi="Wingdings" w:hint="default"/>
      </w:rPr>
    </w:lvl>
    <w:lvl w:ilvl="5" w:tplc="04090005" w:tentative="1">
      <w:start w:val="1"/>
      <w:numFmt w:val="bullet"/>
      <w:lvlText w:val=""/>
      <w:lvlJc w:val="left"/>
      <w:pPr>
        <w:ind w:left="2771" w:hanging="480"/>
      </w:pPr>
      <w:rPr>
        <w:rFonts w:ascii="Wingdings" w:hAnsi="Wingdings" w:hint="default"/>
      </w:rPr>
    </w:lvl>
    <w:lvl w:ilvl="6" w:tplc="04090001" w:tentative="1">
      <w:start w:val="1"/>
      <w:numFmt w:val="bullet"/>
      <w:lvlText w:val=""/>
      <w:lvlJc w:val="left"/>
      <w:pPr>
        <w:ind w:left="3251" w:hanging="480"/>
      </w:pPr>
      <w:rPr>
        <w:rFonts w:ascii="Wingdings" w:hAnsi="Wingdings" w:hint="default"/>
      </w:rPr>
    </w:lvl>
    <w:lvl w:ilvl="7" w:tplc="04090003" w:tentative="1">
      <w:start w:val="1"/>
      <w:numFmt w:val="bullet"/>
      <w:lvlText w:val=""/>
      <w:lvlJc w:val="left"/>
      <w:pPr>
        <w:ind w:left="3731" w:hanging="480"/>
      </w:pPr>
      <w:rPr>
        <w:rFonts w:ascii="Wingdings" w:hAnsi="Wingdings" w:hint="default"/>
      </w:rPr>
    </w:lvl>
    <w:lvl w:ilvl="8" w:tplc="04090005" w:tentative="1">
      <w:start w:val="1"/>
      <w:numFmt w:val="bullet"/>
      <w:lvlText w:val=""/>
      <w:lvlJc w:val="left"/>
      <w:pPr>
        <w:ind w:left="4211" w:hanging="480"/>
      </w:pPr>
      <w:rPr>
        <w:rFonts w:ascii="Wingdings" w:hAnsi="Wingdings" w:hint="default"/>
      </w:rPr>
    </w:lvl>
  </w:abstractNum>
  <w:abstractNum w:abstractNumId="3">
    <w:nsid w:val="459D62A5"/>
    <w:multiLevelType w:val="hybridMultilevel"/>
    <w:tmpl w:val="08B2F8B6"/>
    <w:lvl w:ilvl="0" w:tplc="211CACDE">
      <w:start w:val="1"/>
      <w:numFmt w:val="taiwaneseCountingThousand"/>
      <w:lvlText w:val="%1、"/>
      <w:lvlJc w:val="left"/>
      <w:pPr>
        <w:ind w:left="1080" w:hanging="480"/>
      </w:pPr>
      <w:rPr>
        <w:rFonts w:ascii="標楷體" w:eastAsia="標楷體" w:hAnsi="標楷體" w:hint="eastAsia"/>
        <w:b w:val="0"/>
        <w:bCs w:val="0"/>
        <w:i w:val="0"/>
        <w:iCs w:val="0"/>
        <w:sz w:val="28"/>
        <w:szCs w:val="28"/>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02C"/>
    <w:rsid w:val="00063A74"/>
    <w:rsid w:val="000C23DE"/>
    <w:rsid w:val="00123510"/>
    <w:rsid w:val="00205727"/>
    <w:rsid w:val="00283CF4"/>
    <w:rsid w:val="002A7BD5"/>
    <w:rsid w:val="003916D0"/>
    <w:rsid w:val="003B7BBE"/>
    <w:rsid w:val="003E48A6"/>
    <w:rsid w:val="003E70B0"/>
    <w:rsid w:val="00494B01"/>
    <w:rsid w:val="004F53E6"/>
    <w:rsid w:val="00502DE1"/>
    <w:rsid w:val="00581BA6"/>
    <w:rsid w:val="005A0D0B"/>
    <w:rsid w:val="005C580F"/>
    <w:rsid w:val="00667D68"/>
    <w:rsid w:val="006F356A"/>
    <w:rsid w:val="00806DDF"/>
    <w:rsid w:val="00854746"/>
    <w:rsid w:val="00867D51"/>
    <w:rsid w:val="008C2029"/>
    <w:rsid w:val="008F2CA2"/>
    <w:rsid w:val="00916872"/>
    <w:rsid w:val="00A15EA3"/>
    <w:rsid w:val="00A17443"/>
    <w:rsid w:val="00AA0879"/>
    <w:rsid w:val="00B069A0"/>
    <w:rsid w:val="00BB2F7D"/>
    <w:rsid w:val="00BB5CA5"/>
    <w:rsid w:val="00BD4256"/>
    <w:rsid w:val="00C17F22"/>
    <w:rsid w:val="00C73AFF"/>
    <w:rsid w:val="00DB102C"/>
    <w:rsid w:val="00DE02FC"/>
    <w:rsid w:val="00E434AE"/>
    <w:rsid w:val="00E557B5"/>
    <w:rsid w:val="00E82FF3"/>
    <w:rsid w:val="00E86F3B"/>
    <w:rsid w:val="00F11255"/>
    <w:rsid w:val="00F851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02C"/>
    <w:rPr>
      <w:rFonts w:ascii="Cambria" w:eastAsia="ヒラギノ角ゴ Pro W3" w:hAnsi="Cambria"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 A"/>
    <w:rsid w:val="00DB102C"/>
    <w:pPr>
      <w:widowControl w:val="0"/>
    </w:pPr>
    <w:rPr>
      <w:rFonts w:ascii="Times New Roman" w:eastAsia="ヒラギノ角ゴ Pro W3" w:hAnsi="Times New Roman" w:cs="Times New Roman"/>
      <w:color w:val="000000"/>
      <w:szCs w:val="20"/>
    </w:rPr>
  </w:style>
  <w:style w:type="paragraph" w:styleId="a4">
    <w:name w:val="List Paragraph"/>
    <w:basedOn w:val="a"/>
    <w:uiPriority w:val="34"/>
    <w:qFormat/>
    <w:rsid w:val="00BD4256"/>
    <w:pPr>
      <w:ind w:leftChars="200" w:left="480"/>
    </w:pPr>
  </w:style>
  <w:style w:type="table" w:styleId="a5">
    <w:name w:val="Table Grid"/>
    <w:basedOn w:val="a1"/>
    <w:uiPriority w:val="39"/>
    <w:rsid w:val="00AA0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A0D0B"/>
    <w:pPr>
      <w:tabs>
        <w:tab w:val="center" w:pos="4153"/>
        <w:tab w:val="right" w:pos="8306"/>
      </w:tabs>
      <w:snapToGrid w:val="0"/>
    </w:pPr>
    <w:rPr>
      <w:sz w:val="20"/>
      <w:szCs w:val="20"/>
    </w:rPr>
  </w:style>
  <w:style w:type="character" w:customStyle="1" w:styleId="a7">
    <w:name w:val="頁首 字元"/>
    <w:basedOn w:val="a0"/>
    <w:link w:val="a6"/>
    <w:uiPriority w:val="99"/>
    <w:rsid w:val="005A0D0B"/>
    <w:rPr>
      <w:rFonts w:ascii="Cambria" w:eastAsia="ヒラギノ角ゴ Pro W3" w:hAnsi="Cambria" w:cs="Times New Roman"/>
      <w:sz w:val="20"/>
      <w:szCs w:val="20"/>
    </w:rPr>
  </w:style>
  <w:style w:type="paragraph" w:styleId="a8">
    <w:name w:val="footer"/>
    <w:basedOn w:val="a"/>
    <w:link w:val="a9"/>
    <w:uiPriority w:val="99"/>
    <w:unhideWhenUsed/>
    <w:rsid w:val="005A0D0B"/>
    <w:pPr>
      <w:tabs>
        <w:tab w:val="center" w:pos="4153"/>
        <w:tab w:val="right" w:pos="8306"/>
      </w:tabs>
      <w:snapToGrid w:val="0"/>
    </w:pPr>
    <w:rPr>
      <w:sz w:val="20"/>
      <w:szCs w:val="20"/>
    </w:rPr>
  </w:style>
  <w:style w:type="character" w:customStyle="1" w:styleId="a9">
    <w:name w:val="頁尾 字元"/>
    <w:basedOn w:val="a0"/>
    <w:link w:val="a8"/>
    <w:uiPriority w:val="99"/>
    <w:rsid w:val="005A0D0B"/>
    <w:rPr>
      <w:rFonts w:ascii="Cambria" w:eastAsia="ヒラギノ角ゴ Pro W3" w:hAnsi="Cambria" w:cs="Times New Roman"/>
      <w:sz w:val="20"/>
      <w:szCs w:val="20"/>
    </w:rPr>
  </w:style>
  <w:style w:type="paragraph" w:styleId="Web">
    <w:name w:val="Normal (Web)"/>
    <w:basedOn w:val="a"/>
    <w:uiPriority w:val="99"/>
    <w:unhideWhenUsed/>
    <w:rsid w:val="00F851CE"/>
    <w:pPr>
      <w:spacing w:before="100" w:beforeAutospacing="1" w:after="100" w:afterAutospacing="1"/>
    </w:pPr>
    <w:rPr>
      <w:rFonts w:ascii="新細明體" w:eastAsia="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02C"/>
    <w:rPr>
      <w:rFonts w:ascii="Cambria" w:eastAsia="ヒラギノ角ゴ Pro W3" w:hAnsi="Cambria"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 A"/>
    <w:rsid w:val="00DB102C"/>
    <w:pPr>
      <w:widowControl w:val="0"/>
    </w:pPr>
    <w:rPr>
      <w:rFonts w:ascii="Times New Roman" w:eastAsia="ヒラギノ角ゴ Pro W3" w:hAnsi="Times New Roman" w:cs="Times New Roman"/>
      <w:color w:val="000000"/>
      <w:szCs w:val="20"/>
    </w:rPr>
  </w:style>
  <w:style w:type="paragraph" w:styleId="a4">
    <w:name w:val="List Paragraph"/>
    <w:basedOn w:val="a"/>
    <w:uiPriority w:val="34"/>
    <w:qFormat/>
    <w:rsid w:val="00BD4256"/>
    <w:pPr>
      <w:ind w:leftChars="200" w:left="480"/>
    </w:pPr>
  </w:style>
  <w:style w:type="table" w:styleId="a5">
    <w:name w:val="Table Grid"/>
    <w:basedOn w:val="a1"/>
    <w:uiPriority w:val="39"/>
    <w:rsid w:val="00AA0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A0D0B"/>
    <w:pPr>
      <w:tabs>
        <w:tab w:val="center" w:pos="4153"/>
        <w:tab w:val="right" w:pos="8306"/>
      </w:tabs>
      <w:snapToGrid w:val="0"/>
    </w:pPr>
    <w:rPr>
      <w:sz w:val="20"/>
      <w:szCs w:val="20"/>
    </w:rPr>
  </w:style>
  <w:style w:type="character" w:customStyle="1" w:styleId="a7">
    <w:name w:val="頁首 字元"/>
    <w:basedOn w:val="a0"/>
    <w:link w:val="a6"/>
    <w:uiPriority w:val="99"/>
    <w:rsid w:val="005A0D0B"/>
    <w:rPr>
      <w:rFonts w:ascii="Cambria" w:eastAsia="ヒラギノ角ゴ Pro W3" w:hAnsi="Cambria" w:cs="Times New Roman"/>
      <w:sz w:val="20"/>
      <w:szCs w:val="20"/>
    </w:rPr>
  </w:style>
  <w:style w:type="paragraph" w:styleId="a8">
    <w:name w:val="footer"/>
    <w:basedOn w:val="a"/>
    <w:link w:val="a9"/>
    <w:uiPriority w:val="99"/>
    <w:unhideWhenUsed/>
    <w:rsid w:val="005A0D0B"/>
    <w:pPr>
      <w:tabs>
        <w:tab w:val="center" w:pos="4153"/>
        <w:tab w:val="right" w:pos="8306"/>
      </w:tabs>
      <w:snapToGrid w:val="0"/>
    </w:pPr>
    <w:rPr>
      <w:sz w:val="20"/>
      <w:szCs w:val="20"/>
    </w:rPr>
  </w:style>
  <w:style w:type="character" w:customStyle="1" w:styleId="a9">
    <w:name w:val="頁尾 字元"/>
    <w:basedOn w:val="a0"/>
    <w:link w:val="a8"/>
    <w:uiPriority w:val="99"/>
    <w:rsid w:val="005A0D0B"/>
    <w:rPr>
      <w:rFonts w:ascii="Cambria" w:eastAsia="ヒラギノ角ゴ Pro W3" w:hAnsi="Cambria" w:cs="Times New Roman"/>
      <w:sz w:val="20"/>
      <w:szCs w:val="20"/>
    </w:rPr>
  </w:style>
  <w:style w:type="paragraph" w:styleId="Web">
    <w:name w:val="Normal (Web)"/>
    <w:basedOn w:val="a"/>
    <w:uiPriority w:val="99"/>
    <w:unhideWhenUsed/>
    <w:rsid w:val="00F851CE"/>
    <w:pPr>
      <w:spacing w:before="100" w:beforeAutospacing="1" w:after="100" w:afterAutospacing="1"/>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596">
      <w:bodyDiv w:val="1"/>
      <w:marLeft w:val="0"/>
      <w:marRight w:val="0"/>
      <w:marTop w:val="0"/>
      <w:marBottom w:val="0"/>
      <w:divBdr>
        <w:top w:val="none" w:sz="0" w:space="0" w:color="auto"/>
        <w:left w:val="none" w:sz="0" w:space="0" w:color="auto"/>
        <w:bottom w:val="none" w:sz="0" w:space="0" w:color="auto"/>
        <w:right w:val="none" w:sz="0" w:space="0" w:color="auto"/>
      </w:divBdr>
      <w:divsChild>
        <w:div w:id="1452016754">
          <w:marLeft w:val="0"/>
          <w:marRight w:val="0"/>
          <w:marTop w:val="0"/>
          <w:marBottom w:val="0"/>
          <w:divBdr>
            <w:top w:val="none" w:sz="0" w:space="0" w:color="auto"/>
            <w:left w:val="none" w:sz="0" w:space="0" w:color="auto"/>
            <w:bottom w:val="none" w:sz="0" w:space="0" w:color="auto"/>
            <w:right w:val="none" w:sz="0" w:space="0" w:color="auto"/>
          </w:divBdr>
          <w:divsChild>
            <w:div w:id="810488842">
              <w:marLeft w:val="0"/>
              <w:marRight w:val="0"/>
              <w:marTop w:val="0"/>
              <w:marBottom w:val="0"/>
              <w:divBdr>
                <w:top w:val="none" w:sz="0" w:space="0" w:color="auto"/>
                <w:left w:val="none" w:sz="0" w:space="0" w:color="auto"/>
                <w:bottom w:val="none" w:sz="0" w:space="0" w:color="auto"/>
                <w:right w:val="none" w:sz="0" w:space="0" w:color="auto"/>
              </w:divBdr>
              <w:divsChild>
                <w:div w:id="286855237">
                  <w:marLeft w:val="0"/>
                  <w:marRight w:val="0"/>
                  <w:marTop w:val="0"/>
                  <w:marBottom w:val="0"/>
                  <w:divBdr>
                    <w:top w:val="none" w:sz="0" w:space="0" w:color="auto"/>
                    <w:left w:val="none" w:sz="0" w:space="0" w:color="auto"/>
                    <w:bottom w:val="none" w:sz="0" w:space="0" w:color="auto"/>
                    <w:right w:val="none" w:sz="0" w:space="0" w:color="auto"/>
                  </w:divBdr>
                  <w:divsChild>
                    <w:div w:id="896093346">
                      <w:marLeft w:val="0"/>
                      <w:marRight w:val="0"/>
                      <w:marTop w:val="0"/>
                      <w:marBottom w:val="0"/>
                      <w:divBdr>
                        <w:top w:val="none" w:sz="0" w:space="0" w:color="auto"/>
                        <w:left w:val="none" w:sz="0" w:space="0" w:color="auto"/>
                        <w:bottom w:val="none" w:sz="0" w:space="0" w:color="auto"/>
                        <w:right w:val="none" w:sz="0" w:space="0" w:color="auto"/>
                      </w:divBdr>
                      <w:divsChild>
                        <w:div w:id="1138957742">
                          <w:marLeft w:val="0"/>
                          <w:marRight w:val="0"/>
                          <w:marTop w:val="0"/>
                          <w:marBottom w:val="0"/>
                          <w:divBdr>
                            <w:top w:val="none" w:sz="0" w:space="0" w:color="auto"/>
                            <w:left w:val="none" w:sz="0" w:space="0" w:color="auto"/>
                            <w:bottom w:val="none" w:sz="0" w:space="0" w:color="auto"/>
                            <w:right w:val="none" w:sz="0" w:space="0" w:color="auto"/>
                          </w:divBdr>
                          <w:divsChild>
                            <w:div w:id="837843228">
                              <w:marLeft w:val="0"/>
                              <w:marRight w:val="0"/>
                              <w:marTop w:val="0"/>
                              <w:marBottom w:val="0"/>
                              <w:divBdr>
                                <w:top w:val="none" w:sz="0" w:space="0" w:color="auto"/>
                                <w:left w:val="none" w:sz="0" w:space="0" w:color="auto"/>
                                <w:bottom w:val="none" w:sz="0" w:space="0" w:color="auto"/>
                                <w:right w:val="none" w:sz="0" w:space="0" w:color="auto"/>
                              </w:divBdr>
                              <w:divsChild>
                                <w:div w:id="392001435">
                                  <w:marLeft w:val="0"/>
                                  <w:marRight w:val="0"/>
                                  <w:marTop w:val="0"/>
                                  <w:marBottom w:val="0"/>
                                  <w:divBdr>
                                    <w:top w:val="none" w:sz="0" w:space="0" w:color="auto"/>
                                    <w:left w:val="none" w:sz="0" w:space="0" w:color="auto"/>
                                    <w:bottom w:val="none" w:sz="0" w:space="0" w:color="auto"/>
                                    <w:right w:val="none" w:sz="0" w:space="0" w:color="auto"/>
                                  </w:divBdr>
                                  <w:divsChild>
                                    <w:div w:id="1989165855">
                                      <w:marLeft w:val="0"/>
                                      <w:marRight w:val="0"/>
                                      <w:marTop w:val="0"/>
                                      <w:marBottom w:val="0"/>
                                      <w:divBdr>
                                        <w:top w:val="none" w:sz="0" w:space="0" w:color="auto"/>
                                        <w:left w:val="none" w:sz="0" w:space="0" w:color="auto"/>
                                        <w:bottom w:val="none" w:sz="0" w:space="0" w:color="auto"/>
                                        <w:right w:val="none" w:sz="0" w:space="0" w:color="auto"/>
                                      </w:divBdr>
                                      <w:divsChild>
                                        <w:div w:id="1410157917">
                                          <w:marLeft w:val="0"/>
                                          <w:marRight w:val="0"/>
                                          <w:marTop w:val="0"/>
                                          <w:marBottom w:val="0"/>
                                          <w:divBdr>
                                            <w:top w:val="none" w:sz="0" w:space="0" w:color="auto"/>
                                            <w:left w:val="none" w:sz="0" w:space="0" w:color="auto"/>
                                            <w:bottom w:val="none" w:sz="0" w:space="0" w:color="auto"/>
                                            <w:right w:val="none" w:sz="0" w:space="0" w:color="auto"/>
                                          </w:divBdr>
                                          <w:divsChild>
                                            <w:div w:id="733964844">
                                              <w:marLeft w:val="0"/>
                                              <w:marRight w:val="0"/>
                                              <w:marTop w:val="0"/>
                                              <w:marBottom w:val="0"/>
                                              <w:divBdr>
                                                <w:top w:val="none" w:sz="0" w:space="0" w:color="auto"/>
                                                <w:left w:val="none" w:sz="0" w:space="0" w:color="auto"/>
                                                <w:bottom w:val="none" w:sz="0" w:space="0" w:color="auto"/>
                                                <w:right w:val="none" w:sz="0" w:space="0" w:color="auto"/>
                                              </w:divBdr>
                                              <w:divsChild>
                                                <w:div w:id="2072999812">
                                                  <w:marLeft w:val="0"/>
                                                  <w:marRight w:val="0"/>
                                                  <w:marTop w:val="0"/>
                                                  <w:marBottom w:val="0"/>
                                                  <w:divBdr>
                                                    <w:top w:val="single" w:sz="12" w:space="2" w:color="FFFFCC"/>
                                                    <w:left w:val="single" w:sz="12" w:space="2" w:color="FFFFCC"/>
                                                    <w:bottom w:val="single" w:sz="12" w:space="2" w:color="FFFFCC"/>
                                                    <w:right w:val="single" w:sz="12" w:space="0" w:color="FFFFCC"/>
                                                  </w:divBdr>
                                                  <w:divsChild>
                                                    <w:div w:id="2113814015">
                                                      <w:marLeft w:val="0"/>
                                                      <w:marRight w:val="0"/>
                                                      <w:marTop w:val="0"/>
                                                      <w:marBottom w:val="0"/>
                                                      <w:divBdr>
                                                        <w:top w:val="none" w:sz="0" w:space="0" w:color="auto"/>
                                                        <w:left w:val="none" w:sz="0" w:space="0" w:color="auto"/>
                                                        <w:bottom w:val="none" w:sz="0" w:space="0" w:color="auto"/>
                                                        <w:right w:val="none" w:sz="0" w:space="0" w:color="auto"/>
                                                      </w:divBdr>
                                                      <w:divsChild>
                                                        <w:div w:id="1154299784">
                                                          <w:marLeft w:val="0"/>
                                                          <w:marRight w:val="0"/>
                                                          <w:marTop w:val="0"/>
                                                          <w:marBottom w:val="0"/>
                                                          <w:divBdr>
                                                            <w:top w:val="none" w:sz="0" w:space="0" w:color="auto"/>
                                                            <w:left w:val="none" w:sz="0" w:space="0" w:color="auto"/>
                                                            <w:bottom w:val="none" w:sz="0" w:space="0" w:color="auto"/>
                                                            <w:right w:val="none" w:sz="0" w:space="0" w:color="auto"/>
                                                          </w:divBdr>
                                                          <w:divsChild>
                                                            <w:div w:id="268586652">
                                                              <w:marLeft w:val="0"/>
                                                              <w:marRight w:val="0"/>
                                                              <w:marTop w:val="0"/>
                                                              <w:marBottom w:val="0"/>
                                                              <w:divBdr>
                                                                <w:top w:val="none" w:sz="0" w:space="0" w:color="auto"/>
                                                                <w:left w:val="none" w:sz="0" w:space="0" w:color="auto"/>
                                                                <w:bottom w:val="none" w:sz="0" w:space="0" w:color="auto"/>
                                                                <w:right w:val="none" w:sz="0" w:space="0" w:color="auto"/>
                                                              </w:divBdr>
                                                              <w:divsChild>
                                                                <w:div w:id="960722759">
                                                                  <w:marLeft w:val="0"/>
                                                                  <w:marRight w:val="0"/>
                                                                  <w:marTop w:val="0"/>
                                                                  <w:marBottom w:val="0"/>
                                                                  <w:divBdr>
                                                                    <w:top w:val="none" w:sz="0" w:space="0" w:color="auto"/>
                                                                    <w:left w:val="none" w:sz="0" w:space="0" w:color="auto"/>
                                                                    <w:bottom w:val="none" w:sz="0" w:space="0" w:color="auto"/>
                                                                    <w:right w:val="none" w:sz="0" w:space="0" w:color="auto"/>
                                                                  </w:divBdr>
                                                                  <w:divsChild>
                                                                    <w:div w:id="1850606003">
                                                                      <w:marLeft w:val="0"/>
                                                                      <w:marRight w:val="0"/>
                                                                      <w:marTop w:val="0"/>
                                                                      <w:marBottom w:val="0"/>
                                                                      <w:divBdr>
                                                                        <w:top w:val="none" w:sz="0" w:space="0" w:color="auto"/>
                                                                        <w:left w:val="none" w:sz="0" w:space="0" w:color="auto"/>
                                                                        <w:bottom w:val="none" w:sz="0" w:space="0" w:color="auto"/>
                                                                        <w:right w:val="none" w:sz="0" w:space="0" w:color="auto"/>
                                                                      </w:divBdr>
                                                                      <w:divsChild>
                                                                        <w:div w:id="1643146935">
                                                                          <w:marLeft w:val="0"/>
                                                                          <w:marRight w:val="0"/>
                                                                          <w:marTop w:val="0"/>
                                                                          <w:marBottom w:val="0"/>
                                                                          <w:divBdr>
                                                                            <w:top w:val="none" w:sz="0" w:space="0" w:color="auto"/>
                                                                            <w:left w:val="none" w:sz="0" w:space="0" w:color="auto"/>
                                                                            <w:bottom w:val="none" w:sz="0" w:space="0" w:color="auto"/>
                                                                            <w:right w:val="none" w:sz="0" w:space="0" w:color="auto"/>
                                                                          </w:divBdr>
                                                                          <w:divsChild>
                                                                            <w:div w:id="1583830445">
                                                                              <w:marLeft w:val="0"/>
                                                                              <w:marRight w:val="0"/>
                                                                              <w:marTop w:val="0"/>
                                                                              <w:marBottom w:val="0"/>
                                                                              <w:divBdr>
                                                                                <w:top w:val="none" w:sz="0" w:space="0" w:color="auto"/>
                                                                                <w:left w:val="none" w:sz="0" w:space="0" w:color="auto"/>
                                                                                <w:bottom w:val="none" w:sz="0" w:space="0" w:color="auto"/>
                                                                                <w:right w:val="none" w:sz="0" w:space="0" w:color="auto"/>
                                                                              </w:divBdr>
                                                                              <w:divsChild>
                                                                                <w:div w:id="1770392536">
                                                                                  <w:marLeft w:val="0"/>
                                                                                  <w:marRight w:val="0"/>
                                                                                  <w:marTop w:val="0"/>
                                                                                  <w:marBottom w:val="0"/>
                                                                                  <w:divBdr>
                                                                                    <w:top w:val="none" w:sz="0" w:space="0" w:color="auto"/>
                                                                                    <w:left w:val="none" w:sz="0" w:space="0" w:color="auto"/>
                                                                                    <w:bottom w:val="none" w:sz="0" w:space="0" w:color="auto"/>
                                                                                    <w:right w:val="none" w:sz="0" w:space="0" w:color="auto"/>
                                                                                  </w:divBdr>
                                                                                  <w:divsChild>
                                                                                    <w:div w:id="630793842">
                                                                                      <w:marLeft w:val="0"/>
                                                                                      <w:marRight w:val="0"/>
                                                                                      <w:marTop w:val="0"/>
                                                                                      <w:marBottom w:val="0"/>
                                                                                      <w:divBdr>
                                                                                        <w:top w:val="none" w:sz="0" w:space="0" w:color="auto"/>
                                                                                        <w:left w:val="none" w:sz="0" w:space="0" w:color="auto"/>
                                                                                        <w:bottom w:val="none" w:sz="0" w:space="0" w:color="auto"/>
                                                                                        <w:right w:val="none" w:sz="0" w:space="0" w:color="auto"/>
                                                                                      </w:divBdr>
                                                                                      <w:divsChild>
                                                                                        <w:div w:id="1321544454">
                                                                                          <w:marLeft w:val="0"/>
                                                                                          <w:marRight w:val="0"/>
                                                                                          <w:marTop w:val="0"/>
                                                                                          <w:marBottom w:val="0"/>
                                                                                          <w:divBdr>
                                                                                            <w:top w:val="none" w:sz="0" w:space="0" w:color="auto"/>
                                                                                            <w:left w:val="none" w:sz="0" w:space="0" w:color="auto"/>
                                                                                            <w:bottom w:val="none" w:sz="0" w:space="0" w:color="auto"/>
                                                                                            <w:right w:val="none" w:sz="0" w:space="0" w:color="auto"/>
                                                                                          </w:divBdr>
                                                                                          <w:divsChild>
                                                                                            <w:div w:id="1283148547">
                                                                                              <w:marLeft w:val="0"/>
                                                                                              <w:marRight w:val="120"/>
                                                                                              <w:marTop w:val="0"/>
                                                                                              <w:marBottom w:val="150"/>
                                                                                              <w:divBdr>
                                                                                                <w:top w:val="single" w:sz="2" w:space="0" w:color="EFEFEF"/>
                                                                                                <w:left w:val="single" w:sz="6" w:space="0" w:color="EFEFEF"/>
                                                                                                <w:bottom w:val="single" w:sz="6" w:space="0" w:color="E2E2E2"/>
                                                                                                <w:right w:val="single" w:sz="6" w:space="0" w:color="EFEFEF"/>
                                                                                              </w:divBdr>
                                                                                              <w:divsChild>
                                                                                                <w:div w:id="906570203">
                                                                                                  <w:marLeft w:val="0"/>
                                                                                                  <w:marRight w:val="0"/>
                                                                                                  <w:marTop w:val="0"/>
                                                                                                  <w:marBottom w:val="0"/>
                                                                                                  <w:divBdr>
                                                                                                    <w:top w:val="none" w:sz="0" w:space="0" w:color="auto"/>
                                                                                                    <w:left w:val="none" w:sz="0" w:space="0" w:color="auto"/>
                                                                                                    <w:bottom w:val="none" w:sz="0" w:space="0" w:color="auto"/>
                                                                                                    <w:right w:val="none" w:sz="0" w:space="0" w:color="auto"/>
                                                                                                  </w:divBdr>
                                                                                                  <w:divsChild>
                                                                                                    <w:div w:id="1117598148">
                                                                                                      <w:marLeft w:val="0"/>
                                                                                                      <w:marRight w:val="0"/>
                                                                                                      <w:marTop w:val="0"/>
                                                                                                      <w:marBottom w:val="0"/>
                                                                                                      <w:divBdr>
                                                                                                        <w:top w:val="none" w:sz="0" w:space="0" w:color="auto"/>
                                                                                                        <w:left w:val="none" w:sz="0" w:space="0" w:color="auto"/>
                                                                                                        <w:bottom w:val="none" w:sz="0" w:space="0" w:color="auto"/>
                                                                                                        <w:right w:val="none" w:sz="0" w:space="0" w:color="auto"/>
                                                                                                      </w:divBdr>
                                                                                                      <w:divsChild>
                                                                                                        <w:div w:id="1386293116">
                                                                                                          <w:marLeft w:val="0"/>
                                                                                                          <w:marRight w:val="0"/>
                                                                                                          <w:marTop w:val="0"/>
                                                                                                          <w:marBottom w:val="0"/>
                                                                                                          <w:divBdr>
                                                                                                            <w:top w:val="none" w:sz="0" w:space="0" w:color="auto"/>
                                                                                                            <w:left w:val="none" w:sz="0" w:space="0" w:color="auto"/>
                                                                                                            <w:bottom w:val="none" w:sz="0" w:space="0" w:color="auto"/>
                                                                                                            <w:right w:val="none" w:sz="0" w:space="0" w:color="auto"/>
                                                                                                          </w:divBdr>
                                                                                                          <w:divsChild>
                                                                                                            <w:div w:id="1024399350">
                                                                                                              <w:marLeft w:val="0"/>
                                                                                                              <w:marRight w:val="0"/>
                                                                                                              <w:marTop w:val="0"/>
                                                                                                              <w:marBottom w:val="0"/>
                                                                                                              <w:divBdr>
                                                                                                                <w:top w:val="none" w:sz="0" w:space="0" w:color="auto"/>
                                                                                                                <w:left w:val="none" w:sz="0" w:space="0" w:color="auto"/>
                                                                                                                <w:bottom w:val="none" w:sz="0" w:space="0" w:color="auto"/>
                                                                                                                <w:right w:val="none" w:sz="0" w:space="0" w:color="auto"/>
                                                                                                              </w:divBdr>
                                                                                                              <w:divsChild>
                                                                                                                <w:div w:id="1550529064">
                                                                                                                  <w:marLeft w:val="0"/>
                                                                                                                  <w:marRight w:val="0"/>
                                                                                                                  <w:marTop w:val="0"/>
                                                                                                                  <w:marBottom w:val="0"/>
                                                                                                                  <w:divBdr>
                                                                                                                    <w:top w:val="none" w:sz="0" w:space="0" w:color="auto"/>
                                                                                                                    <w:left w:val="none" w:sz="0" w:space="0" w:color="auto"/>
                                                                                                                    <w:bottom w:val="none" w:sz="0" w:space="0" w:color="auto"/>
                                                                                                                    <w:right w:val="none" w:sz="0" w:space="0" w:color="auto"/>
                                                                                                                  </w:divBdr>
                                                                                                                  <w:divsChild>
                                                                                                                    <w:div w:id="85237757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34269213">
                                                                                                                          <w:marLeft w:val="225"/>
                                                                                                                          <w:marRight w:val="225"/>
                                                                                                                          <w:marTop w:val="75"/>
                                                                                                                          <w:marBottom w:val="75"/>
                                                                                                                          <w:divBdr>
                                                                                                                            <w:top w:val="none" w:sz="0" w:space="0" w:color="auto"/>
                                                                                                                            <w:left w:val="none" w:sz="0" w:space="0" w:color="auto"/>
                                                                                                                            <w:bottom w:val="none" w:sz="0" w:space="0" w:color="auto"/>
                                                                                                                            <w:right w:val="none" w:sz="0" w:space="0" w:color="auto"/>
                                                                                                                          </w:divBdr>
                                                                                                                          <w:divsChild>
                                                                                                                            <w:div w:id="1755711277">
                                                                                                                              <w:marLeft w:val="0"/>
                                                                                                                              <w:marRight w:val="0"/>
                                                                                                                              <w:marTop w:val="0"/>
                                                                                                                              <w:marBottom w:val="0"/>
                                                                                                                              <w:divBdr>
                                                                                                                                <w:top w:val="single" w:sz="6" w:space="0" w:color="auto"/>
                                                                                                                                <w:left w:val="single" w:sz="6" w:space="0" w:color="auto"/>
                                                                                                                                <w:bottom w:val="single" w:sz="6" w:space="0" w:color="auto"/>
                                                                                                                                <w:right w:val="single" w:sz="6" w:space="0" w:color="auto"/>
                                                                                                                              </w:divBdr>
                                                                                                                              <w:divsChild>
                                                                                                                                <w:div w:id="12523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Ruru</dc:creator>
  <cp:lastModifiedBy>a</cp:lastModifiedBy>
  <cp:revision>2</cp:revision>
  <dcterms:created xsi:type="dcterms:W3CDTF">2017-05-18T03:48:00Z</dcterms:created>
  <dcterms:modified xsi:type="dcterms:W3CDTF">2017-05-18T03:48:00Z</dcterms:modified>
</cp:coreProperties>
</file>