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10" w:rsidRDefault="007A0F8F">
      <w:pPr>
        <w:spacing w:line="360" w:lineRule="auto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文藻外語大學</w:t>
      </w:r>
      <w:r>
        <w:rPr>
          <w:rFonts w:ascii="標楷體" w:eastAsia="標楷體" w:hAnsi="標楷體"/>
          <w:b/>
          <w:sz w:val="44"/>
        </w:rPr>
        <w:t>106</w:t>
      </w:r>
      <w:r>
        <w:rPr>
          <w:rFonts w:ascii="標楷體" w:eastAsia="標楷體" w:hAnsi="標楷體"/>
          <w:b/>
          <w:sz w:val="44"/>
        </w:rPr>
        <w:t>年東南亞師資培訓</w:t>
      </w:r>
      <w:bookmarkStart w:id="0" w:name="_GoBack"/>
      <w:r>
        <w:rPr>
          <w:rFonts w:ascii="標楷體" w:eastAsia="標楷體" w:hAnsi="標楷體"/>
          <w:b/>
          <w:sz w:val="44"/>
        </w:rPr>
        <w:t>簡章</w:t>
      </w:r>
      <w:bookmarkEnd w:id="0"/>
    </w:p>
    <w:p w:rsidR="002F7810" w:rsidRDefault="007A0F8F">
      <w:pPr>
        <w:spacing w:line="360" w:lineRule="auto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越南語密集課程　師資研習班</w:t>
      </w:r>
    </w:p>
    <w:p w:rsidR="002F7810" w:rsidRDefault="007A0F8F">
      <w:pPr>
        <w:spacing w:line="360" w:lineRule="auto"/>
      </w:pPr>
      <w:r>
        <w:rPr>
          <w:rFonts w:ascii="標楷體" w:eastAsia="標楷體" w:hAnsi="標楷體"/>
          <w:b/>
        </w:rPr>
        <w:t>一、報名資格</w:t>
      </w:r>
      <w:r>
        <w:rPr>
          <w:rFonts w:ascii="標楷體" w:eastAsia="標楷體" w:hAnsi="標楷體"/>
        </w:rPr>
        <w:t>：（符合下列報名條件之一即可報名）</w:t>
      </w:r>
    </w:p>
    <w:p w:rsidR="002F7810" w:rsidRDefault="007A0F8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（一）資格一：凡具有教師證之正式國小教師</w:t>
      </w:r>
    </w:p>
    <w:p w:rsidR="002F7810" w:rsidRDefault="007A0F8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（二）資格二：在學之師資生</w:t>
      </w:r>
    </w:p>
    <w:p w:rsidR="002F7810" w:rsidRDefault="007A0F8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（三）資格三：凡修習過越南語學程或相關科系的學生（已有語言基礎）</w:t>
      </w:r>
    </w:p>
    <w:p w:rsidR="002F7810" w:rsidRDefault="007A0F8F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註：若報名人數過多，已具有教師證之正式國小老師為優先錄取</w:t>
      </w:r>
    </w:p>
    <w:p w:rsidR="002F7810" w:rsidRDefault="007A0F8F">
      <w:pPr>
        <w:pStyle w:val="a3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培訓目的</w:t>
      </w:r>
      <w:r>
        <w:rPr>
          <w:rFonts w:ascii="標楷體" w:eastAsia="標楷體" w:hAnsi="標楷體"/>
        </w:rPr>
        <w:t>：因應未來國中小東南亞語言課程師資之需求。</w:t>
      </w:r>
    </w:p>
    <w:p w:rsidR="002F7810" w:rsidRDefault="007A0F8F">
      <w:pPr>
        <w:pStyle w:val="a3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培訓名額</w:t>
      </w:r>
      <w:r>
        <w:rPr>
          <w:rFonts w:ascii="標楷體" w:eastAsia="標楷體" w:hAnsi="標楷體"/>
        </w:rPr>
        <w:t>：</w:t>
      </w:r>
      <w:r>
        <w:t>20</w:t>
      </w:r>
      <w:r>
        <w:rPr>
          <w:rFonts w:ascii="標楷體" w:eastAsia="標楷體" w:hAnsi="標楷體"/>
        </w:rPr>
        <w:t>名。</w:t>
      </w:r>
    </w:p>
    <w:p w:rsidR="002F7810" w:rsidRDefault="007A0F8F">
      <w:pPr>
        <w:pStyle w:val="a3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培訓領域</w:t>
      </w:r>
      <w:r>
        <w:rPr>
          <w:rFonts w:ascii="標楷體" w:eastAsia="標楷體" w:hAnsi="標楷體"/>
        </w:rPr>
        <w:t>：本課程是東南亞語言師資培育課程系列的第一階段，經過精心規劃的培訓後，除了培養多元化文化觀外，更能透過語言能力檢定機制來達到培育東南亞語文師資的目標。</w:t>
      </w:r>
    </w:p>
    <w:p w:rsidR="002F7810" w:rsidRDefault="007A0F8F">
      <w:pPr>
        <w:pStyle w:val="a3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課程時間</w:t>
      </w:r>
      <w:r>
        <w:rPr>
          <w:rFonts w:ascii="標楷體" w:eastAsia="標楷體" w:hAnsi="標楷體"/>
        </w:rPr>
        <w:t>：</w:t>
      </w:r>
      <w:r>
        <w:t>8</w:t>
      </w:r>
      <w:r>
        <w:rPr>
          <w:rFonts w:ascii="標楷體" w:eastAsia="標楷體" w:hAnsi="標楷體"/>
        </w:rPr>
        <w:t>週課程，每週</w:t>
      </w:r>
      <w:r>
        <w:t>30</w:t>
      </w:r>
      <w:r>
        <w:rPr>
          <w:rFonts w:ascii="標楷體" w:eastAsia="標楷體" w:hAnsi="標楷體"/>
        </w:rPr>
        <w:t>小時，總計</w:t>
      </w:r>
      <w:r>
        <w:t>240</w:t>
      </w:r>
      <w:r>
        <w:rPr>
          <w:rFonts w:ascii="標楷體" w:eastAsia="標楷體" w:hAnsi="標楷體"/>
        </w:rPr>
        <w:t>小時。</w:t>
      </w:r>
    </w:p>
    <w:p w:rsidR="002F7810" w:rsidRDefault="007A0F8F">
      <w:pPr>
        <w:pStyle w:val="a3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課程日期</w:t>
      </w:r>
      <w:r>
        <w:rPr>
          <w:rFonts w:ascii="標楷體" w:eastAsia="標楷體" w:hAnsi="標楷體"/>
        </w:rPr>
        <w:t>：</w:t>
      </w:r>
      <w:r>
        <w:t>106</w:t>
      </w:r>
      <w:r>
        <w:rPr>
          <w:rFonts w:ascii="標楷體" w:eastAsia="標楷體" w:hAnsi="標楷體"/>
        </w:rPr>
        <w:t>年</w:t>
      </w:r>
      <w:r>
        <w:t>7</w:t>
      </w:r>
      <w:r>
        <w:rPr>
          <w:rFonts w:ascii="標楷體" w:eastAsia="標楷體" w:hAnsi="標楷體"/>
        </w:rPr>
        <w:t>、</w:t>
      </w:r>
      <w:r>
        <w:t>8</w:t>
      </w:r>
      <w:r>
        <w:rPr>
          <w:rFonts w:ascii="標楷體" w:eastAsia="標楷體" w:hAnsi="標楷體"/>
        </w:rPr>
        <w:t>月（暑假期間）</w:t>
      </w:r>
    </w:p>
    <w:p w:rsidR="002F7810" w:rsidRDefault="007A0F8F">
      <w:pPr>
        <w:pStyle w:val="a3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培訓費用</w:t>
      </w:r>
      <w:r>
        <w:rPr>
          <w:rFonts w:ascii="標楷體" w:eastAsia="標楷體" w:hAnsi="標楷體"/>
        </w:rPr>
        <w:t>：全程免費，由教育部及文藻外語大學補助。</w:t>
      </w:r>
    </w:p>
    <w:p w:rsidR="002F7810" w:rsidRDefault="007A0F8F">
      <w:pPr>
        <w:pStyle w:val="a3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課程地點</w:t>
      </w:r>
      <w:r>
        <w:rPr>
          <w:rFonts w:ascii="標楷體" w:eastAsia="標楷體" w:hAnsi="標楷體"/>
        </w:rPr>
        <w:t>：文藻外語大學</w:t>
      </w:r>
    </w:p>
    <w:p w:rsidR="002F7810" w:rsidRDefault="007A0F8F">
      <w:pPr>
        <w:pStyle w:val="a3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課程特色</w:t>
      </w:r>
      <w:r>
        <w:rPr>
          <w:rFonts w:ascii="標楷體" w:eastAsia="標楷體" w:hAnsi="標楷體"/>
        </w:rPr>
        <w:t>：</w:t>
      </w:r>
    </w:p>
    <w:p w:rsidR="002F7810" w:rsidRDefault="007A0F8F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（一）提供專業新住民語文課程與師資培育課程，培育優秀的新住民語文儲備師資。</w:t>
      </w:r>
    </w:p>
    <w:p w:rsidR="002F7810" w:rsidRDefault="007A0F8F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（二）學員於修習課程後，需參與越南語檢定，考核其對於越南語言、東南亞文化之掌握程度，及格者得核發檢定證書。</w:t>
      </w:r>
    </w:p>
    <w:p w:rsidR="002F7810" w:rsidRDefault="007A0F8F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（三）學員修畢全部課程後，可得到東南亞語言教學中心頒發之修畢證明。</w:t>
      </w:r>
    </w:p>
    <w:p w:rsidR="002F7810" w:rsidRDefault="007A0F8F">
      <w:pPr>
        <w:pStyle w:val="a3"/>
        <w:numPr>
          <w:ilvl w:val="0"/>
          <w:numId w:val="2"/>
        </w:numPr>
        <w:spacing w:line="360" w:lineRule="auto"/>
      </w:pPr>
      <w:r>
        <w:rPr>
          <w:rFonts w:ascii="標楷體" w:eastAsia="標楷體" w:hAnsi="標楷體"/>
          <w:b/>
        </w:rPr>
        <w:t>繳交資料</w:t>
      </w:r>
      <w:r>
        <w:rPr>
          <w:rFonts w:ascii="標楷體" w:eastAsia="標楷體" w:hAnsi="標楷體"/>
        </w:rPr>
        <w:t>：</w:t>
      </w:r>
    </w:p>
    <w:tbl>
      <w:tblPr>
        <w:tblW w:w="9482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2894"/>
        <w:gridCol w:w="2894"/>
        <w:gridCol w:w="2894"/>
      </w:tblGrid>
      <w:tr w:rsidR="002F781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資格一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資格二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資格三</w:t>
            </w:r>
          </w:p>
        </w:tc>
      </w:tr>
      <w:tr w:rsidR="002F781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</w:t>
            </w:r>
          </w:p>
          <w:p w:rsidR="002F7810" w:rsidRDefault="007A0F8F">
            <w:pPr>
              <w:pStyle w:val="a3"/>
              <w:spacing w:line="276" w:lineRule="auto"/>
              <w:ind w:left="0"/>
              <w:jc w:val="center"/>
            </w:pPr>
            <w:r>
              <w:rPr>
                <w:rFonts w:ascii="標楷體" w:eastAsia="標楷體" w:hAnsi="標楷體"/>
                <w:sz w:val="20"/>
              </w:rPr>
              <w:t>（表格請參閱附件一）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</w:t>
            </w:r>
          </w:p>
          <w:p w:rsidR="002F7810" w:rsidRDefault="007A0F8F">
            <w:pPr>
              <w:pStyle w:val="a3"/>
              <w:spacing w:line="276" w:lineRule="auto"/>
              <w:ind w:left="0"/>
              <w:jc w:val="center"/>
            </w:pPr>
            <w:r>
              <w:rPr>
                <w:rFonts w:ascii="標楷體" w:eastAsia="標楷體" w:hAnsi="標楷體"/>
                <w:sz w:val="20"/>
              </w:rPr>
              <w:t>（表格請參閱附件二）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</w:t>
            </w:r>
          </w:p>
          <w:p w:rsidR="002F7810" w:rsidRDefault="007A0F8F">
            <w:pPr>
              <w:pStyle w:val="a3"/>
              <w:spacing w:line="276" w:lineRule="auto"/>
              <w:ind w:left="0"/>
              <w:jc w:val="center"/>
            </w:pPr>
            <w:r>
              <w:rPr>
                <w:rFonts w:ascii="標楷體" w:eastAsia="標楷體" w:hAnsi="標楷體"/>
                <w:sz w:val="20"/>
              </w:rPr>
              <w:t>（表格請參閱附件二）</w:t>
            </w:r>
          </w:p>
        </w:tc>
      </w:tr>
      <w:tr w:rsidR="002F781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教師證影本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</w:pPr>
            <w:r>
              <w:rPr>
                <w:rFonts w:ascii="標楷體" w:eastAsia="標楷體" w:hAnsi="標楷體"/>
              </w:rPr>
              <w:t>學生證影本</w:t>
            </w:r>
            <w:r>
              <w:rPr>
                <w:rFonts w:ascii="標楷體" w:eastAsia="標楷體" w:hAnsi="標楷體"/>
                <w:sz w:val="20"/>
              </w:rPr>
              <w:t>（正反面）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</w:pPr>
            <w:r>
              <w:rPr>
                <w:rFonts w:ascii="標楷體" w:eastAsia="標楷體" w:hAnsi="標楷體"/>
              </w:rPr>
              <w:t>學生證影本</w:t>
            </w:r>
            <w:r>
              <w:rPr>
                <w:rFonts w:ascii="標楷體" w:eastAsia="標楷體" w:hAnsi="標楷體"/>
                <w:sz w:val="20"/>
              </w:rPr>
              <w:t>（正反面）</w:t>
            </w:r>
          </w:p>
        </w:tc>
      </w:tr>
      <w:tr w:rsidR="002F781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在職證明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歷年成績單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歷年成績單</w:t>
            </w:r>
          </w:p>
        </w:tc>
      </w:tr>
    </w:tbl>
    <w:p w:rsidR="002F7810" w:rsidRDefault="007A0F8F">
      <w:pPr>
        <w:pStyle w:val="a3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聯絡方式</w:t>
      </w:r>
      <w:r>
        <w:rPr>
          <w:rFonts w:ascii="標楷體" w:eastAsia="標楷體" w:hAnsi="標楷體"/>
        </w:rPr>
        <w:t>：</w:t>
      </w:r>
    </w:p>
    <w:p w:rsidR="002F7810" w:rsidRDefault="007A0F8F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聯絡人：李依瑾小姐</w:t>
      </w:r>
    </w:p>
    <w:p w:rsidR="002F7810" w:rsidRDefault="007A0F8F">
      <w:pPr>
        <w:pStyle w:val="a3"/>
        <w:spacing w:line="276" w:lineRule="auto"/>
      </w:pPr>
      <w:r>
        <w:rPr>
          <w:rFonts w:ascii="標楷體" w:eastAsia="標楷體" w:hAnsi="標楷體"/>
        </w:rPr>
        <w:t>電話：</w:t>
      </w:r>
      <w:r>
        <w:t>07-3426031</w:t>
      </w:r>
      <w:r>
        <w:rPr>
          <w:rFonts w:ascii="標楷體" w:eastAsia="標楷體" w:hAnsi="標楷體"/>
        </w:rPr>
        <w:t xml:space="preserve">　分機號碼：</w:t>
      </w:r>
      <w:r>
        <w:t>7803</w:t>
      </w:r>
    </w:p>
    <w:p w:rsidR="002F7810" w:rsidRDefault="007A0F8F">
      <w:pPr>
        <w:pStyle w:val="a3"/>
        <w:spacing w:line="276" w:lineRule="auto"/>
      </w:pPr>
      <w:r>
        <w:t>E-mail</w:t>
      </w:r>
      <w:r>
        <w:t>：</w:t>
      </w:r>
      <w:r>
        <w:t xml:space="preserve">99903@mail.wzu.edu.tw </w:t>
      </w:r>
    </w:p>
    <w:p w:rsidR="002F7810" w:rsidRDefault="007A0F8F">
      <w:pPr>
        <w:pStyle w:val="a3"/>
      </w:pPr>
      <w:r>
        <w:rPr>
          <w:rFonts w:ascii="標楷體" w:eastAsia="標楷體" w:hAnsi="標楷體"/>
          <w:b/>
          <w:sz w:val="28"/>
          <w:shd w:val="clear" w:color="auto" w:fill="FFFFFF"/>
        </w:rPr>
        <w:lastRenderedPageBreak/>
        <w:t>附件一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資格一者填具</w:t>
      </w:r>
      <w:r>
        <w:rPr>
          <w:rFonts w:ascii="標楷體" w:eastAsia="標楷體" w:hAnsi="標楷體"/>
          <w:sz w:val="20"/>
        </w:rPr>
        <w:t>)</w:t>
      </w:r>
    </w:p>
    <w:p w:rsidR="002F7810" w:rsidRDefault="007A0F8F">
      <w:pPr>
        <w:pStyle w:val="a3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越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南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語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師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資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培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訓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報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名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表</w:t>
      </w:r>
    </w:p>
    <w:tbl>
      <w:tblPr>
        <w:tblW w:w="100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2402"/>
        <w:gridCol w:w="1283"/>
        <w:gridCol w:w="2394"/>
        <w:gridCol w:w="2510"/>
      </w:tblGrid>
      <w:tr w:rsidR="002F7810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　日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  <w:p w:rsidR="002F7810" w:rsidRDefault="007A0F8F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脫帽照片</w:t>
            </w:r>
          </w:p>
          <w:p w:rsidR="002F7810" w:rsidRDefault="007A0F8F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實貼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張</w:t>
            </w:r>
          </w:p>
          <w:p w:rsidR="002F7810" w:rsidRDefault="007A0F8F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浮貼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張</w:t>
            </w:r>
          </w:p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2F781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在職小學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2F781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聯繫電話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日：</w:t>
            </w:r>
          </w:p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夜：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2F781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2F781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2F7810">
        <w:tblPrEx>
          <w:tblCellMar>
            <w:top w:w="0" w:type="dxa"/>
            <w:bottom w:w="0" w:type="dxa"/>
          </w:tblCellMar>
        </w:tblPrEx>
        <w:trPr>
          <w:trHeight w:val="87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教師證影本</w:t>
            </w:r>
          </w:p>
        </w:tc>
        <w:tc>
          <w:tcPr>
            <w:tcW w:w="8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F7810" w:rsidRDefault="007A0F8F">
      <w:pPr>
        <w:pStyle w:val="a3"/>
      </w:pPr>
      <w:r>
        <w:rPr>
          <w:rFonts w:ascii="標楷體" w:eastAsia="標楷體" w:hAnsi="標楷體"/>
          <w:b/>
          <w:sz w:val="28"/>
          <w:shd w:val="clear" w:color="auto" w:fill="FFFFFF"/>
        </w:rPr>
        <w:t>附件二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資格二、三者填具</w:t>
      </w:r>
      <w:r>
        <w:rPr>
          <w:rFonts w:ascii="標楷體" w:eastAsia="標楷體" w:hAnsi="標楷體"/>
          <w:sz w:val="20"/>
        </w:rPr>
        <w:t>)</w:t>
      </w:r>
    </w:p>
    <w:p w:rsidR="002F7810" w:rsidRDefault="007A0F8F">
      <w:pPr>
        <w:pStyle w:val="a3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越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南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語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師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資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培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訓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報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名</w:t>
      </w:r>
      <w:r>
        <w:rPr>
          <w:rFonts w:ascii="標楷體" w:eastAsia="標楷體" w:hAnsi="標楷體"/>
          <w:b/>
          <w:sz w:val="44"/>
        </w:rPr>
        <w:t xml:space="preserve"> </w:t>
      </w:r>
      <w:r>
        <w:rPr>
          <w:rFonts w:ascii="標楷體" w:eastAsia="標楷體" w:hAnsi="標楷體"/>
          <w:b/>
          <w:sz w:val="44"/>
        </w:rPr>
        <w:t>表</w:t>
      </w:r>
    </w:p>
    <w:tbl>
      <w:tblPr>
        <w:tblW w:w="100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2402"/>
        <w:gridCol w:w="1523"/>
        <w:gridCol w:w="2154"/>
        <w:gridCol w:w="2510"/>
      </w:tblGrid>
      <w:tr w:rsidR="002F7810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　日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  <w:p w:rsidR="002F7810" w:rsidRDefault="007A0F8F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脫帽照片</w:t>
            </w:r>
          </w:p>
          <w:p w:rsidR="002F7810" w:rsidRDefault="007A0F8F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實貼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張</w:t>
            </w:r>
          </w:p>
          <w:p w:rsidR="002F7810" w:rsidRDefault="007A0F8F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浮貼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張</w:t>
            </w:r>
          </w:p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2F781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學校及系所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2F781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聯繫電話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日：</w:t>
            </w:r>
          </w:p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夜：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2F781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2F781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2F7810">
        <w:tblPrEx>
          <w:tblCellMar>
            <w:top w:w="0" w:type="dxa"/>
            <w:bottom w:w="0" w:type="dxa"/>
          </w:tblCellMar>
        </w:tblPrEx>
        <w:trPr>
          <w:trHeight w:val="84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學生證影本</w:t>
            </w:r>
          </w:p>
          <w:p w:rsidR="002F7810" w:rsidRDefault="007A0F8F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（正反面）</w:t>
            </w:r>
          </w:p>
        </w:tc>
        <w:tc>
          <w:tcPr>
            <w:tcW w:w="8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810" w:rsidRDefault="002F7810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F7810" w:rsidRDefault="002F7810">
      <w:pPr>
        <w:rPr>
          <w:rFonts w:ascii="標楷體" w:eastAsia="標楷體" w:hAnsi="標楷體"/>
        </w:rPr>
      </w:pPr>
    </w:p>
    <w:sectPr w:rsidR="002F7810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8F" w:rsidRDefault="007A0F8F">
      <w:r>
        <w:separator/>
      </w:r>
    </w:p>
  </w:endnote>
  <w:endnote w:type="continuationSeparator" w:id="0">
    <w:p w:rsidR="007A0F8F" w:rsidRDefault="007A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8F" w:rsidRDefault="007A0F8F">
      <w:r>
        <w:rPr>
          <w:color w:val="000000"/>
        </w:rPr>
        <w:separator/>
      </w:r>
    </w:p>
  </w:footnote>
  <w:footnote w:type="continuationSeparator" w:id="0">
    <w:p w:rsidR="007A0F8F" w:rsidRDefault="007A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0F7"/>
    <w:multiLevelType w:val="multilevel"/>
    <w:tmpl w:val="1A4AE756"/>
    <w:lvl w:ilvl="0">
      <w:start w:val="2"/>
      <w:numFmt w:val="taiwaneseCountingThousand"/>
      <w:lvlText w:val="%1、"/>
      <w:lvlJc w:val="left"/>
      <w:pPr>
        <w:ind w:left="480" w:hanging="480"/>
      </w:pPr>
      <w:rPr>
        <w:rFonts w:ascii="新細明體" w:eastAsia="標楷體" w:hAnsi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CE57FF"/>
    <w:multiLevelType w:val="multilevel"/>
    <w:tmpl w:val="287EC622"/>
    <w:lvl w:ilvl="0">
      <w:numFmt w:val="bullet"/>
      <w:lvlText w:val="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7810"/>
    <w:rsid w:val="002F7810"/>
    <w:rsid w:val="007A0F8F"/>
    <w:rsid w:val="00C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1">
    <w:name w:val="提及1"/>
    <w:basedOn w:val="a0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1">
    <w:name w:val="提及1"/>
    <w:basedOn w:val="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a</cp:lastModifiedBy>
  <cp:revision>2</cp:revision>
  <dcterms:created xsi:type="dcterms:W3CDTF">2017-05-26T06:20:00Z</dcterms:created>
  <dcterms:modified xsi:type="dcterms:W3CDTF">2017-05-26T06:20:00Z</dcterms:modified>
</cp:coreProperties>
</file>